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Default="00BB011F" w:rsidP="00803BA0">
      <w:pPr>
        <w:jc w:val="center"/>
        <w:rPr>
          <w:b/>
        </w:rPr>
      </w:pPr>
    </w:p>
    <w:p w:rsidR="00BB011F" w:rsidRPr="0012670E" w:rsidRDefault="00BB011F" w:rsidP="007D375C">
      <w:pPr>
        <w:autoSpaceDE w:val="0"/>
        <w:autoSpaceDN w:val="0"/>
        <w:adjustRightInd w:val="0"/>
        <w:jc w:val="right"/>
        <w:rPr>
          <w:sz w:val="20"/>
          <w:szCs w:val="20"/>
        </w:rPr>
      </w:pPr>
      <w:r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 xml:space="preserve">№ </w:t>
      </w:r>
      <w:r w:rsidR="006D0B6D">
        <w:rPr>
          <w:sz w:val="20"/>
          <w:szCs w:val="20"/>
          <w:u w:val="single"/>
        </w:rPr>
        <w:t>589</w:t>
      </w:r>
      <w:r w:rsidR="006D0B6D">
        <w:rPr>
          <w:sz w:val="20"/>
          <w:szCs w:val="20"/>
        </w:rPr>
        <w:t xml:space="preserve">     от </w:t>
      </w:r>
      <w:r w:rsidR="006D0B6D">
        <w:rPr>
          <w:sz w:val="20"/>
          <w:szCs w:val="20"/>
          <w:u w:val="single"/>
        </w:rPr>
        <w:t>26.06.2020</w:t>
      </w:r>
      <w:bookmarkStart w:id="0" w:name="_GoBack"/>
      <w:bookmarkEnd w:id="0"/>
    </w:p>
    <w:p w:rsidR="00BB011F" w:rsidRDefault="00BB011F" w:rsidP="007D375C">
      <w:pPr>
        <w:jc w:val="right"/>
        <w:rPr>
          <w:b/>
        </w:rPr>
      </w:pPr>
    </w:p>
    <w:p w:rsidR="00BB011F" w:rsidRDefault="00BB011F" w:rsidP="00803BA0">
      <w:pPr>
        <w:jc w:val="center"/>
        <w:rPr>
          <w:b/>
        </w:rPr>
      </w:pPr>
    </w:p>
    <w:p w:rsidR="00BB011F" w:rsidRDefault="00BB011F" w:rsidP="00803BA0">
      <w:pPr>
        <w:jc w:val="center"/>
        <w:rPr>
          <w:b/>
        </w:rPr>
      </w:pPr>
    </w:p>
    <w:p w:rsidR="00BB011F" w:rsidRDefault="00BB011F" w:rsidP="00803BA0">
      <w:pPr>
        <w:jc w:val="center"/>
        <w:rPr>
          <w:b/>
        </w:rPr>
      </w:pPr>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jc w:val="center"/>
        <w:rPr>
          <w:b/>
        </w:rPr>
      </w:pP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rPr>
          <w:b/>
        </w:rPr>
      </w:pPr>
    </w:p>
    <w:p w:rsidR="00BB011F" w:rsidRPr="00EF05D2" w:rsidRDefault="00BB011F" w:rsidP="00803BA0">
      <w:pPr>
        <w:jc w:val="center"/>
      </w:pPr>
    </w:p>
    <w:tbl>
      <w:tblPr>
        <w:tblW w:w="13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6"/>
        <w:gridCol w:w="2201"/>
        <w:gridCol w:w="1984"/>
        <w:gridCol w:w="1843"/>
        <w:gridCol w:w="1701"/>
        <w:gridCol w:w="1701"/>
        <w:gridCol w:w="1626"/>
      </w:tblGrid>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Координатор муниципальной программы</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Заместитель главы администрации городского округа Лотошино, курирующий социальные вопросы</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Муниципальный заказчик муниципальной программы</w:t>
            </w:r>
          </w:p>
        </w:tc>
        <w:tc>
          <w:tcPr>
            <w:tcW w:w="11056" w:type="dxa"/>
            <w:gridSpan w:val="6"/>
          </w:tcPr>
          <w:p w:rsidR="00BB011F" w:rsidRPr="00534D89"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администрации городского округа Лотошино    </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Цели муниципальной программы</w:t>
            </w:r>
          </w:p>
        </w:tc>
        <w:tc>
          <w:tcPr>
            <w:tcW w:w="11056" w:type="dxa"/>
            <w:gridSpan w:val="6"/>
          </w:tcPr>
          <w:p w:rsidR="00BB011F" w:rsidRPr="00534D89" w:rsidRDefault="00BB011F" w:rsidP="005330C8">
            <w:pPr>
              <w:pStyle w:val="ConsPlusNormal"/>
              <w:ind w:firstLine="35"/>
              <w:jc w:val="both"/>
              <w:rPr>
                <w:rFonts w:ascii="Times New Roman" w:hAnsi="Times New Roman"/>
                <w:sz w:val="24"/>
                <w:szCs w:val="24"/>
              </w:rPr>
            </w:pPr>
            <w:r w:rsidRPr="00534D89">
              <w:rPr>
                <w:rFonts w:ascii="Times New Roman" w:hAnsi="Times New Roman"/>
                <w:sz w:val="24"/>
                <w:szCs w:val="24"/>
              </w:rPr>
              <w:t>Обеспечение открытости и прозрачности деятельности органов местного самоуправления городского округа Лотошино  и создание условий для осуществления гражданского контроля за деятельностью органов местного самоуправления городского округа Лотошино,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BB011F" w:rsidRPr="00EF05D2" w:rsidTr="00C4541A">
        <w:trPr>
          <w:trHeight w:val="142"/>
        </w:trPr>
        <w:tc>
          <w:tcPr>
            <w:tcW w:w="2756" w:type="dxa"/>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Перечень подпрограмм</w:t>
            </w:r>
          </w:p>
        </w:tc>
        <w:tc>
          <w:tcPr>
            <w:tcW w:w="11056" w:type="dxa"/>
            <w:gridSpan w:val="6"/>
          </w:tcPr>
          <w:p w:rsidR="00BB011F" w:rsidRDefault="00BB011F" w:rsidP="005330C8">
            <w:pPr>
              <w:pStyle w:val="ConsPlusNormal"/>
              <w:rPr>
                <w:rFonts w:ascii="Times New Roman" w:hAnsi="Times New Roman"/>
                <w:color w:val="000000"/>
                <w:sz w:val="24"/>
                <w:szCs w:val="24"/>
              </w:rPr>
            </w:pPr>
            <w:r w:rsidRPr="00534D89">
              <w:rPr>
                <w:rFonts w:ascii="Times New Roman" w:hAnsi="Times New Roman"/>
                <w:color w:val="000000"/>
                <w:sz w:val="24"/>
                <w:szCs w:val="24"/>
              </w:rPr>
              <w:t xml:space="preserve">Подпрограмма </w:t>
            </w:r>
            <w:r w:rsidRPr="00534D89">
              <w:rPr>
                <w:rFonts w:ascii="Times New Roman" w:hAnsi="Times New Roman"/>
                <w:color w:val="000000"/>
                <w:sz w:val="24"/>
                <w:szCs w:val="24"/>
                <w:lang w:val="en-US"/>
              </w:rPr>
              <w:t>I</w:t>
            </w:r>
            <w:r w:rsidRPr="00534D89">
              <w:rPr>
                <w:rFonts w:ascii="Times New Roman" w:hAnsi="Times New Roman"/>
                <w:color w:val="000000"/>
                <w:sz w:val="24"/>
                <w:szCs w:val="24"/>
              </w:rPr>
              <w:t xml:space="preserve"> «Развитие системы информирования населения о деятельности органов местного </w:t>
            </w:r>
            <w:r w:rsidRPr="00534D89">
              <w:rPr>
                <w:rFonts w:ascii="Times New Roman" w:hAnsi="Times New Roman"/>
                <w:color w:val="000000"/>
                <w:sz w:val="24"/>
                <w:szCs w:val="24"/>
              </w:rPr>
              <w:lastRenderedPageBreak/>
              <w:t>самоуправления Московской области, создание доступной современной медиасреды»</w:t>
            </w:r>
            <w:r>
              <w:rPr>
                <w:rFonts w:ascii="Times New Roman" w:hAnsi="Times New Roman"/>
                <w:color w:val="000000"/>
                <w:sz w:val="24"/>
                <w:szCs w:val="24"/>
              </w:rPr>
              <w:t>.</w:t>
            </w:r>
          </w:p>
          <w:p w:rsidR="00BB011F" w:rsidRPr="00F7717E" w:rsidRDefault="00A40981" w:rsidP="00F7717E">
            <w:pPr>
              <w:pStyle w:val="ConsPlusNormal"/>
              <w:rPr>
                <w:rFonts w:ascii="Times New Roman" w:hAnsi="Times New Roman"/>
                <w:sz w:val="24"/>
                <w:szCs w:val="24"/>
              </w:rPr>
            </w:pPr>
            <w:r w:rsidRPr="009A6BD9">
              <w:rPr>
                <w:rFonts w:ascii="Times New Roman" w:hAnsi="Times New Roman"/>
                <w:sz w:val="24"/>
                <w:szCs w:val="24"/>
              </w:rPr>
              <w:t xml:space="preserve">Подпрограмма </w:t>
            </w:r>
            <w:r w:rsidRPr="009A6BD9">
              <w:rPr>
                <w:rFonts w:ascii="Times New Roman" w:hAnsi="Times New Roman"/>
                <w:sz w:val="24"/>
                <w:szCs w:val="24"/>
                <w:lang w:val="en-US"/>
              </w:rPr>
              <w:t>III</w:t>
            </w:r>
            <w:r w:rsidR="00BB011F" w:rsidRPr="009A6BD9">
              <w:rPr>
                <w:rFonts w:ascii="Times New Roman" w:hAnsi="Times New Roman"/>
                <w:sz w:val="24"/>
                <w:szCs w:val="24"/>
              </w:rPr>
              <w:t xml:space="preserve"> "Эффективное местное самоуправление Московской области".</w:t>
            </w:r>
          </w:p>
          <w:p w:rsidR="00BB011F" w:rsidRPr="00534D89" w:rsidRDefault="00BB011F" w:rsidP="005330C8">
            <w:pPr>
              <w:pStyle w:val="ConsPlusNormal"/>
              <w:rPr>
                <w:rFonts w:ascii="Times New Roman" w:hAnsi="Times New Roman"/>
                <w:color w:val="000000"/>
                <w:sz w:val="24"/>
                <w:szCs w:val="24"/>
              </w:rPr>
            </w:pPr>
            <w:r w:rsidRPr="00A40981">
              <w:rPr>
                <w:rFonts w:ascii="Times New Roman" w:hAnsi="Times New Roman"/>
                <w:color w:val="000000"/>
                <w:sz w:val="24"/>
                <w:szCs w:val="24"/>
              </w:rPr>
              <w:t>Подпрограмма I</w:t>
            </w:r>
            <w:r w:rsidRPr="00A40981">
              <w:rPr>
                <w:rFonts w:ascii="Times New Roman" w:hAnsi="Times New Roman"/>
                <w:color w:val="000000"/>
                <w:sz w:val="24"/>
                <w:szCs w:val="24"/>
                <w:lang w:val="en-US"/>
              </w:rPr>
              <w:t>V</w:t>
            </w:r>
            <w:r w:rsidRPr="00A40981">
              <w:rPr>
                <w:rFonts w:ascii="Times New Roman" w:hAnsi="Times New Roman"/>
                <w:color w:val="000000"/>
                <w:sz w:val="24"/>
                <w:szCs w:val="24"/>
              </w:rPr>
              <w:t xml:space="preserve"> «Молодёжь Подмосковья».</w:t>
            </w:r>
            <w:r w:rsidRPr="00534D89">
              <w:rPr>
                <w:rFonts w:ascii="Times New Roman" w:hAnsi="Times New Roman"/>
                <w:color w:val="000000"/>
                <w:sz w:val="24"/>
                <w:szCs w:val="24"/>
              </w:rPr>
              <w:t xml:space="preserve"> </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 xml:space="preserve">Подпрограмма  </w:t>
            </w:r>
            <w:r w:rsidRPr="00534D89">
              <w:rPr>
                <w:rFonts w:ascii="Times New Roman" w:hAnsi="Times New Roman"/>
                <w:sz w:val="24"/>
                <w:szCs w:val="24"/>
                <w:lang w:val="en-US"/>
              </w:rPr>
              <w:t>V</w:t>
            </w:r>
            <w:r w:rsidRPr="00534D89">
              <w:rPr>
                <w:rFonts w:ascii="Times New Roman" w:hAnsi="Times New Roman"/>
                <w:sz w:val="24"/>
                <w:szCs w:val="24"/>
              </w:rPr>
              <w:t xml:space="preserve">  «Обеспечивающая подпрограмма»</w:t>
            </w:r>
            <w:r>
              <w:rPr>
                <w:rFonts w:ascii="Times New Roman" w:hAnsi="Times New Roman"/>
                <w:sz w:val="24"/>
                <w:szCs w:val="24"/>
              </w:rPr>
              <w:t>.</w:t>
            </w:r>
          </w:p>
        </w:tc>
      </w:tr>
      <w:tr w:rsidR="00BB011F" w:rsidRPr="00EF05D2" w:rsidTr="00C4541A">
        <w:trPr>
          <w:trHeight w:val="142"/>
        </w:trPr>
        <w:tc>
          <w:tcPr>
            <w:tcW w:w="2756" w:type="dxa"/>
            <w:vMerge w:val="restart"/>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lastRenderedPageBreak/>
              <w:t>Источники финансирования муниципальной программы,</w:t>
            </w:r>
          </w:p>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в том числе по годам:</w:t>
            </w:r>
          </w:p>
        </w:tc>
        <w:tc>
          <w:tcPr>
            <w:tcW w:w="11056" w:type="dxa"/>
            <w:gridSpan w:val="6"/>
          </w:tcPr>
          <w:p w:rsidR="00BB011F" w:rsidRPr="00534D89" w:rsidRDefault="00BB011F" w:rsidP="005330C8">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2B56EC">
        <w:trPr>
          <w:trHeight w:val="142"/>
        </w:trPr>
        <w:tc>
          <w:tcPr>
            <w:tcW w:w="2756" w:type="dxa"/>
            <w:vMerge/>
          </w:tcPr>
          <w:p w:rsidR="00BB011F" w:rsidRPr="00EF05D2" w:rsidRDefault="00BB011F" w:rsidP="005330C8"/>
        </w:tc>
        <w:tc>
          <w:tcPr>
            <w:tcW w:w="2201"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Всего</w:t>
            </w:r>
          </w:p>
        </w:tc>
        <w:tc>
          <w:tcPr>
            <w:tcW w:w="1984" w:type="dxa"/>
          </w:tcPr>
          <w:p w:rsidR="00BB011F" w:rsidRPr="00534D89" w:rsidRDefault="00BB011F" w:rsidP="005330C8">
            <w:pPr>
              <w:pStyle w:val="ConsPlusNormal"/>
              <w:jc w:val="center"/>
              <w:rPr>
                <w:rFonts w:ascii="Times New Roman" w:hAnsi="Times New Roman"/>
                <w:b/>
                <w:sz w:val="24"/>
                <w:szCs w:val="24"/>
              </w:rPr>
            </w:pPr>
            <w:r w:rsidRPr="00534D89">
              <w:rPr>
                <w:rFonts w:ascii="Times New Roman" w:hAnsi="Times New Roman"/>
                <w:b/>
                <w:sz w:val="24"/>
                <w:szCs w:val="24"/>
              </w:rPr>
              <w:t>2020 год</w:t>
            </w:r>
          </w:p>
        </w:tc>
        <w:tc>
          <w:tcPr>
            <w:tcW w:w="1843" w:type="dxa"/>
          </w:tcPr>
          <w:p w:rsidR="00BB011F" w:rsidRPr="00EF05D2" w:rsidRDefault="00BB011F" w:rsidP="005330C8">
            <w:pPr>
              <w:jc w:val="center"/>
              <w:rPr>
                <w:b/>
              </w:rPr>
            </w:pPr>
            <w:r w:rsidRPr="00EF05D2">
              <w:rPr>
                <w:b/>
              </w:rPr>
              <w:t>2021 год</w:t>
            </w:r>
          </w:p>
        </w:tc>
        <w:tc>
          <w:tcPr>
            <w:tcW w:w="1701" w:type="dxa"/>
          </w:tcPr>
          <w:p w:rsidR="00BB011F" w:rsidRPr="00EF05D2" w:rsidRDefault="00BB011F" w:rsidP="005330C8">
            <w:pPr>
              <w:jc w:val="center"/>
              <w:rPr>
                <w:b/>
              </w:rPr>
            </w:pPr>
            <w:r w:rsidRPr="00EF05D2">
              <w:rPr>
                <w:b/>
              </w:rPr>
              <w:t xml:space="preserve">2022 </w:t>
            </w:r>
            <w:r w:rsidRPr="00EF05D2">
              <w:rPr>
                <w:b/>
                <w:lang w:val="en-US"/>
              </w:rPr>
              <w:t>год</w:t>
            </w:r>
          </w:p>
        </w:tc>
        <w:tc>
          <w:tcPr>
            <w:tcW w:w="1701" w:type="dxa"/>
          </w:tcPr>
          <w:p w:rsidR="00BB011F" w:rsidRPr="00EF05D2" w:rsidRDefault="00BB011F" w:rsidP="005330C8">
            <w:pPr>
              <w:jc w:val="center"/>
              <w:rPr>
                <w:b/>
              </w:rPr>
            </w:pPr>
            <w:r w:rsidRPr="00EF05D2">
              <w:rPr>
                <w:b/>
                <w:lang w:val="en-US"/>
              </w:rPr>
              <w:t>20</w:t>
            </w:r>
            <w:r w:rsidRPr="00EF05D2">
              <w:rPr>
                <w:b/>
              </w:rPr>
              <w:t>23</w:t>
            </w:r>
            <w:r w:rsidRPr="00EF05D2">
              <w:rPr>
                <w:b/>
                <w:lang w:val="en-US"/>
              </w:rPr>
              <w:t xml:space="preserve"> год</w:t>
            </w:r>
          </w:p>
        </w:tc>
        <w:tc>
          <w:tcPr>
            <w:tcW w:w="1626" w:type="dxa"/>
          </w:tcPr>
          <w:p w:rsidR="00BB011F" w:rsidRPr="00EF05D2" w:rsidRDefault="00BB011F" w:rsidP="005330C8">
            <w:pPr>
              <w:jc w:val="center"/>
              <w:rPr>
                <w:b/>
              </w:rPr>
            </w:pPr>
            <w:r w:rsidRPr="00EF05D2">
              <w:rPr>
                <w:b/>
                <w:lang w:val="en-US"/>
              </w:rPr>
              <w:t>20</w:t>
            </w:r>
            <w:r w:rsidRPr="00EF05D2">
              <w:rPr>
                <w:b/>
              </w:rPr>
              <w:t>24</w:t>
            </w:r>
            <w:r w:rsidRPr="00EF05D2">
              <w:rPr>
                <w:b/>
                <w:lang w:val="en-US"/>
              </w:rPr>
              <w:t xml:space="preserve"> год</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 xml:space="preserve">Средства Федерального бюджета </w:t>
            </w:r>
          </w:p>
        </w:tc>
        <w:tc>
          <w:tcPr>
            <w:tcW w:w="2201" w:type="dxa"/>
          </w:tcPr>
          <w:p w:rsidR="00BB011F" w:rsidRPr="005F2165" w:rsidRDefault="00BB011F" w:rsidP="005330C8">
            <w:pPr>
              <w:jc w:val="center"/>
              <w:rPr>
                <w:b/>
                <w:color w:val="000000"/>
              </w:rPr>
            </w:pPr>
            <w:r w:rsidRPr="005F2165">
              <w:rPr>
                <w:b/>
                <w:color w:val="000000"/>
              </w:rPr>
              <w:t>5</w:t>
            </w:r>
            <w:r w:rsidR="005B73AC">
              <w:rPr>
                <w:b/>
                <w:color w:val="000000"/>
              </w:rPr>
              <w:t xml:space="preserve"> </w:t>
            </w:r>
            <w:r w:rsidRPr="005F2165">
              <w:rPr>
                <w:b/>
                <w:color w:val="000000"/>
              </w:rPr>
              <w:t>674,0</w:t>
            </w:r>
          </w:p>
        </w:tc>
        <w:tc>
          <w:tcPr>
            <w:tcW w:w="1984" w:type="dxa"/>
          </w:tcPr>
          <w:p w:rsidR="00BB011F" w:rsidRPr="005F2165" w:rsidRDefault="00BB011F" w:rsidP="005330C8">
            <w:pPr>
              <w:jc w:val="center"/>
              <w:rPr>
                <w:color w:val="000000"/>
              </w:rPr>
            </w:pPr>
            <w:r w:rsidRPr="005F2165">
              <w:rPr>
                <w:color w:val="000000"/>
              </w:rPr>
              <w:t>2</w:t>
            </w:r>
            <w:r w:rsidR="005B73AC">
              <w:rPr>
                <w:color w:val="000000"/>
              </w:rPr>
              <w:t xml:space="preserve"> </w:t>
            </w:r>
            <w:r w:rsidRPr="005F2165">
              <w:rPr>
                <w:color w:val="000000"/>
              </w:rPr>
              <w:t>961,0</w:t>
            </w:r>
          </w:p>
        </w:tc>
        <w:tc>
          <w:tcPr>
            <w:tcW w:w="1843" w:type="dxa"/>
          </w:tcPr>
          <w:p w:rsidR="00BB011F" w:rsidRPr="005F2165" w:rsidRDefault="00BB011F" w:rsidP="005330C8">
            <w:pPr>
              <w:jc w:val="center"/>
              <w:rPr>
                <w:color w:val="000000"/>
              </w:rPr>
            </w:pPr>
            <w:r w:rsidRPr="005F2165">
              <w:rPr>
                <w:color w:val="000000"/>
              </w:rPr>
              <w:t>1</w:t>
            </w:r>
            <w:r w:rsidR="00C00B22">
              <w:rPr>
                <w:color w:val="000000"/>
              </w:rPr>
              <w:t xml:space="preserve"> </w:t>
            </w:r>
            <w:r w:rsidRPr="005F2165">
              <w:rPr>
                <w:color w:val="000000"/>
              </w:rPr>
              <w:t>258,0</w:t>
            </w:r>
          </w:p>
        </w:tc>
        <w:tc>
          <w:tcPr>
            <w:tcW w:w="1701" w:type="dxa"/>
          </w:tcPr>
          <w:p w:rsidR="00BB011F" w:rsidRPr="005F2165" w:rsidRDefault="00BB011F" w:rsidP="005330C8">
            <w:pPr>
              <w:jc w:val="center"/>
              <w:rPr>
                <w:color w:val="000000"/>
              </w:rPr>
            </w:pPr>
            <w:r w:rsidRPr="005F2165">
              <w:rPr>
                <w:color w:val="000000"/>
              </w:rPr>
              <w:t>1</w:t>
            </w:r>
            <w:r w:rsidR="00C00B22">
              <w:rPr>
                <w:color w:val="000000"/>
              </w:rPr>
              <w:t xml:space="preserve"> </w:t>
            </w:r>
            <w:r w:rsidRPr="005F2165">
              <w:rPr>
                <w:color w:val="000000"/>
              </w:rPr>
              <w:t>455,0</w:t>
            </w:r>
          </w:p>
        </w:tc>
        <w:tc>
          <w:tcPr>
            <w:tcW w:w="1701" w:type="dxa"/>
          </w:tcPr>
          <w:p w:rsidR="00BB011F" w:rsidRPr="005F2165" w:rsidRDefault="00BB011F" w:rsidP="005330C8">
            <w:pPr>
              <w:jc w:val="center"/>
              <w:rPr>
                <w:color w:val="000000"/>
              </w:rPr>
            </w:pPr>
            <w:r w:rsidRPr="005F2165">
              <w:rPr>
                <w:color w:val="000000"/>
              </w:rPr>
              <w:t>0,0</w:t>
            </w:r>
          </w:p>
        </w:tc>
        <w:tc>
          <w:tcPr>
            <w:tcW w:w="1626" w:type="dxa"/>
          </w:tcPr>
          <w:p w:rsidR="00BB011F" w:rsidRPr="00EF05D2" w:rsidRDefault="00BB011F" w:rsidP="005330C8">
            <w:pPr>
              <w:jc w:val="center"/>
              <w:rPr>
                <w:color w:val="000000"/>
              </w:rPr>
            </w:pPr>
            <w:r>
              <w:rPr>
                <w:color w:val="000000"/>
              </w:rPr>
              <w:t>0,0</w:t>
            </w:r>
          </w:p>
        </w:tc>
      </w:tr>
      <w:tr w:rsidR="00BB011F" w:rsidRPr="00EF05D2" w:rsidTr="002B56EC">
        <w:trPr>
          <w:trHeight w:val="142"/>
        </w:trPr>
        <w:tc>
          <w:tcPr>
            <w:tcW w:w="2756" w:type="dxa"/>
          </w:tcPr>
          <w:p w:rsidR="00BB011F" w:rsidRPr="00EF05D2" w:rsidRDefault="00BB011F" w:rsidP="005330C8">
            <w:pPr>
              <w:rPr>
                <w:color w:val="000000"/>
              </w:rPr>
            </w:pPr>
            <w:r w:rsidRPr="00EF05D2">
              <w:rPr>
                <w:color w:val="000000"/>
              </w:rPr>
              <w:t>Средства муниципального бюджета</w:t>
            </w:r>
          </w:p>
        </w:tc>
        <w:tc>
          <w:tcPr>
            <w:tcW w:w="2201" w:type="dxa"/>
          </w:tcPr>
          <w:p w:rsidR="00BB011F" w:rsidRPr="00EF05D2" w:rsidRDefault="007613D3" w:rsidP="00835214">
            <w:pPr>
              <w:jc w:val="center"/>
              <w:rPr>
                <w:b/>
                <w:color w:val="000000"/>
              </w:rPr>
            </w:pPr>
            <w:r>
              <w:rPr>
                <w:b/>
                <w:color w:val="000000"/>
              </w:rPr>
              <w:t>23446,8</w:t>
            </w:r>
          </w:p>
        </w:tc>
        <w:tc>
          <w:tcPr>
            <w:tcW w:w="1984" w:type="dxa"/>
          </w:tcPr>
          <w:p w:rsidR="00BB011F" w:rsidRPr="00EF05D2" w:rsidRDefault="007613D3" w:rsidP="00E75B82">
            <w:pPr>
              <w:jc w:val="center"/>
              <w:rPr>
                <w:color w:val="000000"/>
              </w:rPr>
            </w:pPr>
            <w:r>
              <w:rPr>
                <w:color w:val="000000"/>
              </w:rPr>
              <w:t>5937,0</w:t>
            </w:r>
          </w:p>
        </w:tc>
        <w:tc>
          <w:tcPr>
            <w:tcW w:w="1843" w:type="dxa"/>
          </w:tcPr>
          <w:p w:rsidR="00BB011F" w:rsidRPr="00EF05D2" w:rsidRDefault="00BB011F" w:rsidP="005330C8">
            <w:pPr>
              <w:jc w:val="center"/>
              <w:rPr>
                <w:color w:val="000000"/>
              </w:rPr>
            </w:pPr>
            <w:r w:rsidRPr="00EF05D2">
              <w:rPr>
                <w:color w:val="000000"/>
              </w:rPr>
              <w:t>4</w:t>
            </w:r>
            <w:r w:rsidR="00C00B22">
              <w:rPr>
                <w:color w:val="000000"/>
              </w:rPr>
              <w:t xml:space="preserve"> </w:t>
            </w:r>
            <w:r w:rsidRPr="00EF05D2">
              <w:rPr>
                <w:color w:val="000000"/>
              </w:rPr>
              <w:t>903,5</w:t>
            </w:r>
          </w:p>
        </w:tc>
        <w:tc>
          <w:tcPr>
            <w:tcW w:w="1701" w:type="dxa"/>
          </w:tcPr>
          <w:p w:rsidR="00BB011F" w:rsidRPr="00EF05D2" w:rsidRDefault="00835214" w:rsidP="007613D3">
            <w:pPr>
              <w:jc w:val="center"/>
              <w:rPr>
                <w:color w:val="000000"/>
              </w:rPr>
            </w:pPr>
            <w:r>
              <w:rPr>
                <w:color w:val="000000"/>
              </w:rPr>
              <w:t>5</w:t>
            </w:r>
            <w:r w:rsidR="00C00B22">
              <w:rPr>
                <w:color w:val="000000"/>
              </w:rPr>
              <w:t xml:space="preserve"> </w:t>
            </w:r>
            <w:r w:rsidR="007613D3">
              <w:rPr>
                <w:color w:val="000000"/>
              </w:rPr>
              <w:t>2</w:t>
            </w:r>
            <w:r w:rsidR="00BB011F" w:rsidRPr="00EF05D2">
              <w:rPr>
                <w:color w:val="000000"/>
              </w:rPr>
              <w:t>02,1</w:t>
            </w:r>
          </w:p>
        </w:tc>
        <w:tc>
          <w:tcPr>
            <w:tcW w:w="1701" w:type="dxa"/>
          </w:tcPr>
          <w:p w:rsidR="00BB011F" w:rsidRPr="00EF05D2" w:rsidRDefault="007613D3" w:rsidP="007613D3">
            <w:pPr>
              <w:jc w:val="center"/>
              <w:rPr>
                <w:color w:val="000000"/>
              </w:rPr>
            </w:pPr>
            <w:r>
              <w:rPr>
                <w:color w:val="000000"/>
              </w:rPr>
              <w:t>3702</w:t>
            </w:r>
            <w:r w:rsidR="00BB011F">
              <w:rPr>
                <w:color w:val="000000"/>
              </w:rPr>
              <w:t>,</w:t>
            </w:r>
            <w:r>
              <w:rPr>
                <w:color w:val="000000"/>
              </w:rPr>
              <w:t>1</w:t>
            </w:r>
          </w:p>
        </w:tc>
        <w:tc>
          <w:tcPr>
            <w:tcW w:w="1626" w:type="dxa"/>
          </w:tcPr>
          <w:p w:rsidR="00BB011F" w:rsidRPr="00EF05D2" w:rsidRDefault="007613D3" w:rsidP="007613D3">
            <w:pPr>
              <w:jc w:val="center"/>
              <w:rPr>
                <w:color w:val="000000"/>
              </w:rPr>
            </w:pPr>
            <w:r>
              <w:rPr>
                <w:color w:val="000000"/>
              </w:rPr>
              <w:t>3702,1</w:t>
            </w:r>
          </w:p>
        </w:tc>
      </w:tr>
      <w:tr w:rsidR="00BB011F" w:rsidRPr="00EF05D2" w:rsidTr="002B56EC">
        <w:trPr>
          <w:trHeight w:val="281"/>
        </w:trPr>
        <w:tc>
          <w:tcPr>
            <w:tcW w:w="2756" w:type="dxa"/>
          </w:tcPr>
          <w:p w:rsidR="00BB011F" w:rsidRPr="00EF05D2" w:rsidRDefault="00BB011F" w:rsidP="00A60EFF">
            <w:pPr>
              <w:rPr>
                <w:color w:val="000000"/>
              </w:rPr>
            </w:pPr>
            <w:r w:rsidRPr="00EF05D2">
              <w:rPr>
                <w:color w:val="000000"/>
              </w:rPr>
              <w:t>Внебюджетные источники</w:t>
            </w:r>
          </w:p>
        </w:tc>
        <w:tc>
          <w:tcPr>
            <w:tcW w:w="2201" w:type="dxa"/>
          </w:tcPr>
          <w:p w:rsidR="00BB011F" w:rsidRPr="00A60EFF" w:rsidRDefault="00BB011F" w:rsidP="00A60EFF">
            <w:pPr>
              <w:jc w:val="center"/>
              <w:rPr>
                <w:b/>
              </w:rPr>
            </w:pPr>
            <w:r w:rsidRPr="00A60EFF">
              <w:rPr>
                <w:b/>
              </w:rPr>
              <w:t>2 850,00</w:t>
            </w:r>
          </w:p>
        </w:tc>
        <w:tc>
          <w:tcPr>
            <w:tcW w:w="1984" w:type="dxa"/>
          </w:tcPr>
          <w:p w:rsidR="00BB011F" w:rsidRPr="00051664" w:rsidRDefault="00BB011F" w:rsidP="00A60EFF">
            <w:pPr>
              <w:jc w:val="center"/>
            </w:pPr>
            <w:r w:rsidRPr="00051664">
              <w:t>550,00</w:t>
            </w:r>
          </w:p>
        </w:tc>
        <w:tc>
          <w:tcPr>
            <w:tcW w:w="1843" w:type="dxa"/>
          </w:tcPr>
          <w:p w:rsidR="00BB011F" w:rsidRPr="00051664" w:rsidRDefault="00BB011F" w:rsidP="00A60EFF">
            <w:pPr>
              <w:jc w:val="center"/>
            </w:pPr>
            <w:r w:rsidRPr="00051664">
              <w:t>555,00</w:t>
            </w:r>
          </w:p>
        </w:tc>
        <w:tc>
          <w:tcPr>
            <w:tcW w:w="1701" w:type="dxa"/>
          </w:tcPr>
          <w:p w:rsidR="00BB011F" w:rsidRPr="00051664" w:rsidRDefault="00BB011F" w:rsidP="00A60EFF">
            <w:pPr>
              <w:jc w:val="center"/>
            </w:pPr>
            <w:r w:rsidRPr="00051664">
              <w:t>575,00</w:t>
            </w:r>
          </w:p>
        </w:tc>
        <w:tc>
          <w:tcPr>
            <w:tcW w:w="1701" w:type="dxa"/>
          </w:tcPr>
          <w:p w:rsidR="00BB011F" w:rsidRPr="00051664" w:rsidRDefault="00BB011F" w:rsidP="00A60EFF">
            <w:pPr>
              <w:jc w:val="center"/>
            </w:pPr>
            <w:r w:rsidRPr="00051664">
              <w:t>585,00</w:t>
            </w:r>
          </w:p>
        </w:tc>
        <w:tc>
          <w:tcPr>
            <w:tcW w:w="1626" w:type="dxa"/>
          </w:tcPr>
          <w:p w:rsidR="00BB011F" w:rsidRDefault="00BB011F" w:rsidP="00A60EFF">
            <w:pPr>
              <w:jc w:val="center"/>
            </w:pPr>
            <w:r w:rsidRPr="00051664">
              <w:t>585,0</w:t>
            </w:r>
          </w:p>
        </w:tc>
      </w:tr>
      <w:tr w:rsidR="00BB011F" w:rsidRPr="00EF05D2" w:rsidTr="002B56EC">
        <w:trPr>
          <w:trHeight w:val="266"/>
        </w:trPr>
        <w:tc>
          <w:tcPr>
            <w:tcW w:w="2756" w:type="dxa"/>
          </w:tcPr>
          <w:p w:rsidR="00BB011F" w:rsidRPr="00534D89" w:rsidRDefault="00BB011F" w:rsidP="00A60EFF">
            <w:pPr>
              <w:pStyle w:val="ConsPlusNormal"/>
              <w:rPr>
                <w:rFonts w:ascii="Times New Roman" w:hAnsi="Times New Roman"/>
                <w:b/>
                <w:sz w:val="24"/>
                <w:szCs w:val="24"/>
              </w:rPr>
            </w:pPr>
            <w:r w:rsidRPr="00534D89">
              <w:rPr>
                <w:rFonts w:ascii="Times New Roman" w:hAnsi="Times New Roman"/>
                <w:b/>
                <w:sz w:val="24"/>
                <w:szCs w:val="24"/>
              </w:rPr>
              <w:t>Всего, в том числе по годам:</w:t>
            </w:r>
          </w:p>
        </w:tc>
        <w:tc>
          <w:tcPr>
            <w:tcW w:w="2201" w:type="dxa"/>
            <w:vAlign w:val="center"/>
          </w:tcPr>
          <w:p w:rsidR="00BB011F" w:rsidRPr="00B40303" w:rsidRDefault="007613D3" w:rsidP="009C59D8">
            <w:pPr>
              <w:jc w:val="center"/>
              <w:rPr>
                <w:b/>
                <w:highlight w:val="yellow"/>
              </w:rPr>
            </w:pPr>
            <w:r>
              <w:rPr>
                <w:rStyle w:val="subp-group"/>
                <w:b/>
              </w:rPr>
              <w:t>31970,8</w:t>
            </w:r>
          </w:p>
        </w:tc>
        <w:tc>
          <w:tcPr>
            <w:tcW w:w="1984" w:type="dxa"/>
            <w:vAlign w:val="center"/>
          </w:tcPr>
          <w:p w:rsidR="00BB011F" w:rsidRPr="00B40303" w:rsidRDefault="00E75B82" w:rsidP="007613D3">
            <w:pPr>
              <w:jc w:val="center"/>
              <w:rPr>
                <w:b/>
                <w:highlight w:val="yellow"/>
              </w:rPr>
            </w:pPr>
            <w:r>
              <w:rPr>
                <w:rStyle w:val="subp-group"/>
                <w:b/>
              </w:rPr>
              <w:t>9</w:t>
            </w:r>
            <w:r w:rsidR="007613D3">
              <w:rPr>
                <w:rStyle w:val="subp-group"/>
                <w:b/>
              </w:rPr>
              <w:t> 448,0</w:t>
            </w:r>
          </w:p>
        </w:tc>
        <w:tc>
          <w:tcPr>
            <w:tcW w:w="1843" w:type="dxa"/>
            <w:vAlign w:val="center"/>
          </w:tcPr>
          <w:p w:rsidR="00BB011F" w:rsidRPr="00B10DD3" w:rsidRDefault="00BB011F" w:rsidP="00A60EFF">
            <w:pPr>
              <w:jc w:val="center"/>
              <w:rPr>
                <w:b/>
                <w:highlight w:val="yellow"/>
              </w:rPr>
            </w:pPr>
            <w:r w:rsidRPr="00B10DD3">
              <w:rPr>
                <w:rStyle w:val="subp-group"/>
                <w:b/>
              </w:rPr>
              <w:t>6 716,50</w:t>
            </w:r>
          </w:p>
        </w:tc>
        <w:tc>
          <w:tcPr>
            <w:tcW w:w="1701" w:type="dxa"/>
            <w:vAlign w:val="center"/>
          </w:tcPr>
          <w:p w:rsidR="00BB011F" w:rsidRPr="00B10DD3" w:rsidRDefault="00835214" w:rsidP="00835214">
            <w:pPr>
              <w:jc w:val="center"/>
              <w:rPr>
                <w:b/>
                <w:highlight w:val="yellow"/>
              </w:rPr>
            </w:pPr>
            <w:r>
              <w:rPr>
                <w:rStyle w:val="subp-group"/>
                <w:b/>
              </w:rPr>
              <w:t>7</w:t>
            </w:r>
            <w:r w:rsidR="00BB011F" w:rsidRPr="00B10DD3">
              <w:rPr>
                <w:rStyle w:val="subp-group"/>
                <w:b/>
              </w:rPr>
              <w:t> </w:t>
            </w:r>
            <w:r w:rsidR="007613D3">
              <w:rPr>
                <w:rStyle w:val="subp-group"/>
                <w:b/>
              </w:rPr>
              <w:t>2</w:t>
            </w:r>
            <w:r w:rsidR="00BB011F" w:rsidRPr="00B10DD3">
              <w:rPr>
                <w:rStyle w:val="subp-group"/>
                <w:b/>
              </w:rPr>
              <w:t>32,10</w:t>
            </w:r>
          </w:p>
        </w:tc>
        <w:tc>
          <w:tcPr>
            <w:tcW w:w="1701" w:type="dxa"/>
            <w:vAlign w:val="center"/>
          </w:tcPr>
          <w:p w:rsidR="00BB011F" w:rsidRPr="00B10DD3" w:rsidRDefault="007613D3" w:rsidP="00A60EFF">
            <w:pPr>
              <w:jc w:val="center"/>
              <w:rPr>
                <w:b/>
                <w:highlight w:val="yellow"/>
              </w:rPr>
            </w:pPr>
            <w:r>
              <w:rPr>
                <w:rStyle w:val="subp-group"/>
                <w:b/>
              </w:rPr>
              <w:t>4287,1</w:t>
            </w:r>
          </w:p>
        </w:tc>
        <w:tc>
          <w:tcPr>
            <w:tcW w:w="1626" w:type="dxa"/>
            <w:vAlign w:val="center"/>
          </w:tcPr>
          <w:p w:rsidR="00BB011F" w:rsidRPr="00B10DD3" w:rsidRDefault="007613D3" w:rsidP="00A60EFF">
            <w:pPr>
              <w:jc w:val="center"/>
              <w:rPr>
                <w:b/>
                <w:highlight w:val="yellow"/>
              </w:rPr>
            </w:pPr>
            <w:r>
              <w:rPr>
                <w:rStyle w:val="subp-group"/>
                <w:b/>
              </w:rPr>
              <w:t>4287,1</w:t>
            </w:r>
          </w:p>
        </w:tc>
      </w:tr>
    </w:tbl>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center"/>
        <w:rPr>
          <w:rFonts w:ascii="Times New Roman" w:hAnsi="Times New Roman"/>
          <w:b/>
          <w:sz w:val="24"/>
          <w:szCs w:val="24"/>
        </w:rPr>
      </w:pPr>
      <w:r w:rsidRPr="00EF05D2">
        <w:rPr>
          <w:rFonts w:ascii="Times New Roman" w:hAnsi="Times New Roman"/>
          <w:b/>
          <w:sz w:val="24"/>
          <w:szCs w:val="24"/>
        </w:rPr>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1. Открытость и прозрачность деятельности  органов местного самоуправления муниципальных образований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w:t>
      </w:r>
      <w:r w:rsidRPr="00EF05D2">
        <w:rPr>
          <w:rFonts w:ascii="Times New Roman" w:hAnsi="Times New Roman"/>
          <w:sz w:val="24"/>
          <w:szCs w:val="24"/>
        </w:rPr>
        <w:lastRenderedPageBreak/>
        <w:t>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Московская область, являясь одним из самых развитых регионов Российской Федерации, играет роль незаменимого сегмента в формировании медийного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 округе Лотошино проживают около 3000 жителей в возрасте от 14 до 30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8"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9"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1" w:name="OLE_LINK4"/>
      <w:bookmarkStart w:id="2" w:name="OLE_LINK5"/>
      <w:bookmarkStart w:id="3" w:name="OLE_LINK6"/>
      <w:bookmarkStart w:id="4" w:name="OLE_LINK7"/>
      <w:bookmarkStart w:id="5" w:name="OLE_LINK8"/>
    </w:p>
    <w:bookmarkEnd w:id="1"/>
    <w:bookmarkEnd w:id="2"/>
    <w:bookmarkEnd w:id="3"/>
    <w:bookmarkEnd w:id="4"/>
    <w:bookmarkEnd w:id="5"/>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2.1.Прогноз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преимуществ</w:t>
      </w: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и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доведение до жителей информации о деятельности органов местного самоуправления, важных и значимых событиях на территории 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lastRenderedPageBreak/>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jc w:val="center"/>
        <w:rPr>
          <w:rFonts w:ascii="Times New Roman" w:hAnsi="Times New Roman"/>
          <w:sz w:val="24"/>
          <w:szCs w:val="24"/>
        </w:rPr>
      </w:pPr>
      <w:r w:rsidRPr="005330C8">
        <w:rPr>
          <w:rFonts w:ascii="Times New Roman" w:hAnsi="Times New Roman"/>
          <w:sz w:val="24"/>
          <w:szCs w:val="24"/>
        </w:rPr>
        <w:t>2.2. Перечень подпрограмм и краткое описание подпрограмм муниципальной программы</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Муниципальная программа включает в себя 3 подпрограммы, достижение целей и решение задач которых будет способствовать выполнению интегрированных цели муниципальной  программы.</w:t>
      </w:r>
    </w:p>
    <w:p w:rsidR="00BB011F" w:rsidRPr="00EF05D2" w:rsidRDefault="002A0AA8" w:rsidP="005330C8">
      <w:pPr>
        <w:pStyle w:val="ConsPlusNormal"/>
        <w:spacing w:line="276" w:lineRule="auto"/>
        <w:ind w:firstLine="851"/>
        <w:jc w:val="both"/>
        <w:rPr>
          <w:rFonts w:ascii="Times New Roman" w:hAnsi="Times New Roman"/>
          <w:sz w:val="24"/>
          <w:szCs w:val="24"/>
        </w:rPr>
      </w:pPr>
      <w:hyperlink w:anchor="P1207" w:history="1">
        <w:r w:rsidR="00BB011F" w:rsidRPr="00EF05D2">
          <w:rPr>
            <w:rFonts w:ascii="Times New Roman" w:hAnsi="Times New Roman"/>
            <w:sz w:val="24"/>
            <w:szCs w:val="24"/>
          </w:rPr>
          <w:t>Подпрограмма 1</w:t>
        </w:r>
      </w:hyperlink>
      <w:r w:rsidR="00BB011F" w:rsidRPr="00EF05D2">
        <w:rPr>
          <w:rFonts w:ascii="Times New Roman" w:hAnsi="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Подпрограмма </w:t>
      </w:r>
      <w:hyperlink w:anchor="P4203" w:history="1">
        <w:r w:rsidRPr="00EF05D2">
          <w:rPr>
            <w:rFonts w:ascii="Times New Roman" w:hAnsi="Times New Roman"/>
            <w:sz w:val="24"/>
            <w:szCs w:val="24"/>
          </w:rPr>
          <w:t>2.</w:t>
        </w:r>
      </w:hyperlink>
      <w:r w:rsidRPr="00EF05D2">
        <w:rPr>
          <w:rFonts w:ascii="Times New Roman" w:hAnsi="Times New Roman"/>
          <w:sz w:val="24"/>
          <w:szCs w:val="24"/>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Подпрограмма </w:t>
      </w:r>
      <w:hyperlink w:anchor="P4751" w:history="1">
        <w:r w:rsidRPr="00EF05D2">
          <w:rPr>
            <w:rFonts w:ascii="Times New Roman" w:hAnsi="Times New Roman"/>
            <w:sz w:val="24"/>
            <w:szCs w:val="24"/>
          </w:rPr>
          <w:t>3</w:t>
        </w:r>
      </w:hyperlink>
      <w:r w:rsidRPr="00EF05D2">
        <w:rPr>
          <w:rFonts w:ascii="Times New Roman" w:hAnsi="Times New Roman"/>
          <w:sz w:val="24"/>
          <w:szCs w:val="24"/>
        </w:rPr>
        <w:t xml:space="preserve"> «Обеспечивающая подпрограмма» направлена на обеспечение эффективного функционирования органов местного самоуправления.</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5330C8" w:rsidRDefault="00BB011F" w:rsidP="005330C8">
      <w:pPr>
        <w:pStyle w:val="ConsPlusNormal"/>
        <w:spacing w:line="276" w:lineRule="auto"/>
        <w:ind w:firstLine="851"/>
        <w:jc w:val="center"/>
        <w:rPr>
          <w:rFonts w:ascii="Times New Roman" w:hAnsi="Times New Roman"/>
          <w:sz w:val="24"/>
          <w:szCs w:val="24"/>
        </w:rPr>
      </w:pPr>
      <w:r>
        <w:rPr>
          <w:rFonts w:ascii="Times New Roman" w:hAnsi="Times New Roman"/>
          <w:sz w:val="24"/>
          <w:szCs w:val="24"/>
        </w:rPr>
        <w:t>2.3</w:t>
      </w:r>
      <w:r w:rsidRPr="005330C8">
        <w:rPr>
          <w:rFonts w:ascii="Times New Roman" w:hAnsi="Times New Roman"/>
          <w:sz w:val="24"/>
          <w:szCs w:val="24"/>
        </w:rPr>
        <w:t xml:space="preserve">.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В соответствии с указанными выше основными направлениями реализации муниципальной программы сформулирована основная цель - обеспечение открытости и прозрачности деятельности органов местного самоуправления городского округа Лотошино Московской </w:t>
      </w:r>
      <w:r w:rsidRPr="00EF05D2">
        <w:rPr>
          <w:rFonts w:ascii="Times New Roman" w:hAnsi="Times New Roman"/>
          <w:sz w:val="24"/>
          <w:szCs w:val="24"/>
        </w:rPr>
        <w:lastRenderedPageBreak/>
        <w:t>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Pr="00EF05D2" w:rsidRDefault="00BB011F" w:rsidP="005330C8">
      <w:pPr>
        <w:widowControl w:val="0"/>
        <w:autoSpaceDE w:val="0"/>
        <w:autoSpaceDN w:val="0"/>
        <w:adjustRightInd w:val="0"/>
        <w:jc w:val="center"/>
      </w:pPr>
      <w:r w:rsidRPr="005330C8">
        <w:t xml:space="preserve">3. Планируемые результаты реализации </w:t>
      </w:r>
      <w:r w:rsidRPr="00EF05D2">
        <w:t xml:space="preserve">муниципальной программы 1 «Развитие системы информирования населения о деятельности органов местного самоуправления </w:t>
      </w:r>
    </w:p>
    <w:p w:rsidR="00BB011F" w:rsidRPr="00EF05D2" w:rsidRDefault="00BB011F" w:rsidP="005330C8">
      <w:pPr>
        <w:widowControl w:val="0"/>
        <w:autoSpaceDE w:val="0"/>
        <w:autoSpaceDN w:val="0"/>
        <w:adjustRightInd w:val="0"/>
        <w:jc w:val="center"/>
      </w:pPr>
      <w:r w:rsidRPr="00EF05D2">
        <w:t>Московской области,  создание доступной современной медиасреды»</w:t>
      </w:r>
    </w:p>
    <w:p w:rsidR="00BB011F" w:rsidRPr="00EF05D2" w:rsidRDefault="00BB011F" w:rsidP="005330C8">
      <w:pPr>
        <w:widowControl w:val="0"/>
        <w:autoSpaceDE w:val="0"/>
        <w:autoSpaceDN w:val="0"/>
        <w:adjustRightInd w:val="0"/>
        <w:jc w:val="center"/>
      </w:pPr>
    </w:p>
    <w:tbl>
      <w:tblPr>
        <w:tblW w:w="15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1"/>
        <w:gridCol w:w="26"/>
        <w:gridCol w:w="2957"/>
        <w:gridCol w:w="1418"/>
        <w:gridCol w:w="1275"/>
        <w:gridCol w:w="1418"/>
        <w:gridCol w:w="1417"/>
        <w:gridCol w:w="993"/>
        <w:gridCol w:w="853"/>
        <w:gridCol w:w="993"/>
        <w:gridCol w:w="1272"/>
        <w:gridCol w:w="1838"/>
      </w:tblGrid>
      <w:tr w:rsidR="00BB011F" w:rsidRPr="00EF05D2" w:rsidTr="00BE4C75">
        <w:trPr>
          <w:trHeight w:val="1186"/>
        </w:trPr>
        <w:tc>
          <w:tcPr>
            <w:tcW w:w="561" w:type="dxa"/>
            <w:vMerge w:val="restart"/>
            <w:vAlign w:val="center"/>
          </w:tcPr>
          <w:p w:rsidR="00BB011F" w:rsidRPr="00EF05D2" w:rsidRDefault="00BB011F" w:rsidP="005330C8">
            <w:pPr>
              <w:jc w:val="center"/>
            </w:pPr>
            <w:r w:rsidRPr="00EF05D2">
              <w:t>№ п/п</w:t>
            </w:r>
          </w:p>
        </w:tc>
        <w:tc>
          <w:tcPr>
            <w:tcW w:w="2983" w:type="dxa"/>
            <w:gridSpan w:val="2"/>
            <w:vMerge w:val="restart"/>
            <w:vAlign w:val="center"/>
          </w:tcPr>
          <w:p w:rsidR="00BB011F" w:rsidRPr="00EF05D2" w:rsidRDefault="00BB011F" w:rsidP="005330C8">
            <w:pPr>
              <w:jc w:val="center"/>
            </w:pPr>
            <w:r w:rsidRPr="00EF05D2">
              <w:t>Планируемые результаты реализации муниципальной программы</w:t>
            </w:r>
          </w:p>
          <w:p w:rsidR="00BB011F" w:rsidRPr="00EF05D2" w:rsidRDefault="00BB011F" w:rsidP="005330C8">
            <w:pPr>
              <w:jc w:val="center"/>
            </w:pPr>
          </w:p>
        </w:tc>
        <w:tc>
          <w:tcPr>
            <w:tcW w:w="1418" w:type="dxa"/>
            <w:vMerge w:val="restart"/>
            <w:vAlign w:val="center"/>
          </w:tcPr>
          <w:p w:rsidR="00BB011F" w:rsidRPr="00EF05D2" w:rsidRDefault="00BB011F" w:rsidP="005330C8">
            <w:pPr>
              <w:jc w:val="center"/>
            </w:pPr>
            <w:r w:rsidRPr="00EF05D2">
              <w:t>Тип показателя</w:t>
            </w:r>
          </w:p>
        </w:tc>
        <w:tc>
          <w:tcPr>
            <w:tcW w:w="1275" w:type="dxa"/>
            <w:vMerge w:val="restart"/>
            <w:vAlign w:val="center"/>
          </w:tcPr>
          <w:p w:rsidR="00BB011F" w:rsidRPr="00EF05D2" w:rsidRDefault="00BB011F" w:rsidP="005330C8">
            <w:pPr>
              <w:jc w:val="center"/>
            </w:pPr>
            <w:r w:rsidRPr="00EF05D2">
              <w:t>Единица измерения</w:t>
            </w:r>
          </w:p>
        </w:tc>
        <w:tc>
          <w:tcPr>
            <w:tcW w:w="1418" w:type="dxa"/>
            <w:vMerge w:val="restart"/>
            <w:vAlign w:val="center"/>
          </w:tcPr>
          <w:p w:rsidR="00BB011F" w:rsidRPr="00EF05D2" w:rsidRDefault="00BB011F" w:rsidP="005330C8">
            <w:pPr>
              <w:jc w:val="center"/>
            </w:pPr>
            <w:r w:rsidRPr="00EF05D2">
              <w:t>Базовое значение на начало реализации программы (2019 год)</w:t>
            </w:r>
          </w:p>
        </w:tc>
        <w:tc>
          <w:tcPr>
            <w:tcW w:w="5528" w:type="dxa"/>
            <w:gridSpan w:val="5"/>
            <w:vAlign w:val="center"/>
          </w:tcPr>
          <w:p w:rsidR="00BB011F" w:rsidRPr="00EF05D2" w:rsidRDefault="00BB011F" w:rsidP="005330C8">
            <w:pPr>
              <w:widowControl w:val="0"/>
              <w:autoSpaceDE w:val="0"/>
              <w:autoSpaceDN w:val="0"/>
              <w:adjustRightInd w:val="0"/>
              <w:jc w:val="center"/>
            </w:pPr>
            <w:r w:rsidRPr="00EF05D2">
              <w:t>Планируемое значение по годам реализации</w:t>
            </w:r>
          </w:p>
          <w:p w:rsidR="00BB011F" w:rsidRPr="00EF05D2" w:rsidRDefault="00BB011F" w:rsidP="005330C8">
            <w:pPr>
              <w:widowControl w:val="0"/>
              <w:autoSpaceDE w:val="0"/>
              <w:autoSpaceDN w:val="0"/>
              <w:adjustRightInd w:val="0"/>
              <w:jc w:val="center"/>
            </w:pPr>
          </w:p>
        </w:tc>
        <w:tc>
          <w:tcPr>
            <w:tcW w:w="1838" w:type="dxa"/>
            <w:vMerge w:val="restart"/>
            <w:vAlign w:val="center"/>
          </w:tcPr>
          <w:p w:rsidR="00BB011F" w:rsidRPr="00EF05D2" w:rsidRDefault="00BB011F" w:rsidP="005330C8">
            <w:pPr>
              <w:widowControl w:val="0"/>
              <w:autoSpaceDE w:val="0"/>
              <w:autoSpaceDN w:val="0"/>
              <w:adjustRightInd w:val="0"/>
              <w:jc w:val="center"/>
            </w:pPr>
            <w:r w:rsidRPr="00EF05D2">
              <w:t>Номер основного мероприятия в перечне мероприятий программы</w:t>
            </w:r>
          </w:p>
        </w:tc>
      </w:tr>
      <w:tr w:rsidR="00BB011F" w:rsidRPr="00EF05D2" w:rsidTr="00BE4C75">
        <w:trPr>
          <w:trHeight w:val="266"/>
        </w:trPr>
        <w:tc>
          <w:tcPr>
            <w:tcW w:w="561" w:type="dxa"/>
            <w:vMerge/>
            <w:vAlign w:val="center"/>
          </w:tcPr>
          <w:p w:rsidR="00BB011F" w:rsidRPr="00EF05D2" w:rsidRDefault="00BB011F" w:rsidP="005330C8">
            <w:pPr>
              <w:widowControl w:val="0"/>
              <w:autoSpaceDE w:val="0"/>
              <w:autoSpaceDN w:val="0"/>
              <w:adjustRightInd w:val="0"/>
              <w:jc w:val="center"/>
            </w:pPr>
          </w:p>
        </w:tc>
        <w:tc>
          <w:tcPr>
            <w:tcW w:w="2983" w:type="dxa"/>
            <w:gridSpan w:val="2"/>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275" w:type="dxa"/>
            <w:vMerge/>
            <w:vAlign w:val="center"/>
          </w:tcPr>
          <w:p w:rsidR="00BB011F" w:rsidRPr="00EF05D2" w:rsidRDefault="00BB011F" w:rsidP="005330C8">
            <w:pPr>
              <w:widowControl w:val="0"/>
              <w:autoSpaceDE w:val="0"/>
              <w:autoSpaceDN w:val="0"/>
              <w:adjustRightInd w:val="0"/>
              <w:jc w:val="center"/>
            </w:pPr>
          </w:p>
        </w:tc>
        <w:tc>
          <w:tcPr>
            <w:tcW w:w="1418" w:type="dxa"/>
            <w:vMerge/>
            <w:vAlign w:val="center"/>
          </w:tcPr>
          <w:p w:rsidR="00BB011F" w:rsidRPr="00EF05D2" w:rsidRDefault="00BB011F" w:rsidP="005330C8">
            <w:pPr>
              <w:widowControl w:val="0"/>
              <w:autoSpaceDE w:val="0"/>
              <w:autoSpaceDN w:val="0"/>
              <w:adjustRightInd w:val="0"/>
              <w:jc w:val="center"/>
            </w:pPr>
          </w:p>
        </w:tc>
        <w:tc>
          <w:tcPr>
            <w:tcW w:w="141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 год</w:t>
            </w:r>
          </w:p>
        </w:tc>
        <w:tc>
          <w:tcPr>
            <w:tcW w:w="993" w:type="dxa"/>
            <w:vAlign w:val="center"/>
          </w:tcPr>
          <w:p w:rsidR="00BB011F" w:rsidRPr="00534D89" w:rsidRDefault="00BB011F" w:rsidP="005330C8">
            <w:pPr>
              <w:pStyle w:val="ConsPlusNormal"/>
              <w:ind w:left="-62"/>
              <w:jc w:val="center"/>
              <w:rPr>
                <w:rFonts w:ascii="Times New Roman" w:hAnsi="Times New Roman"/>
                <w:sz w:val="24"/>
                <w:szCs w:val="24"/>
              </w:rPr>
            </w:pPr>
            <w:r w:rsidRPr="00534D89">
              <w:rPr>
                <w:rFonts w:ascii="Times New Roman" w:hAnsi="Times New Roman"/>
                <w:sz w:val="24"/>
                <w:szCs w:val="24"/>
              </w:rPr>
              <w:t>2021 год</w:t>
            </w:r>
          </w:p>
        </w:tc>
        <w:tc>
          <w:tcPr>
            <w:tcW w:w="853" w:type="dxa"/>
            <w:vAlign w:val="center"/>
          </w:tcPr>
          <w:p w:rsidR="00BB011F" w:rsidRPr="00534D89" w:rsidRDefault="00BB011F" w:rsidP="005330C8">
            <w:pPr>
              <w:pStyle w:val="ConsPlusNormal"/>
              <w:ind w:left="-62" w:right="-62"/>
              <w:jc w:val="center"/>
              <w:rPr>
                <w:rFonts w:ascii="Times New Roman" w:hAnsi="Times New Roman"/>
                <w:sz w:val="24"/>
                <w:szCs w:val="24"/>
              </w:rPr>
            </w:pPr>
            <w:r w:rsidRPr="00534D89">
              <w:rPr>
                <w:rFonts w:ascii="Times New Roman" w:hAnsi="Times New Roman"/>
                <w:sz w:val="24"/>
                <w:szCs w:val="24"/>
              </w:rPr>
              <w:t>2022 год</w:t>
            </w:r>
          </w:p>
        </w:tc>
        <w:tc>
          <w:tcPr>
            <w:tcW w:w="99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2023 год</w:t>
            </w:r>
          </w:p>
        </w:tc>
        <w:tc>
          <w:tcPr>
            <w:tcW w:w="1272" w:type="dxa"/>
            <w:vAlign w:val="center"/>
          </w:tcPr>
          <w:p w:rsidR="00BB011F" w:rsidRPr="00EF05D2" w:rsidRDefault="00BB011F" w:rsidP="005330C8">
            <w:pPr>
              <w:jc w:val="center"/>
            </w:pPr>
            <w:r w:rsidRPr="00EF05D2">
              <w:t>2024 год</w:t>
            </w:r>
          </w:p>
        </w:tc>
        <w:tc>
          <w:tcPr>
            <w:tcW w:w="1838" w:type="dxa"/>
            <w:vMerge/>
            <w:vAlign w:val="center"/>
          </w:tcPr>
          <w:p w:rsidR="00BB011F" w:rsidRPr="00EF05D2" w:rsidRDefault="00BB011F" w:rsidP="005330C8">
            <w:pPr>
              <w:jc w:val="center"/>
            </w:pPr>
          </w:p>
        </w:tc>
      </w:tr>
      <w:tr w:rsidR="00BB011F" w:rsidRPr="00EF05D2" w:rsidTr="00BE4C75">
        <w:trPr>
          <w:trHeight w:val="266"/>
        </w:trPr>
        <w:tc>
          <w:tcPr>
            <w:tcW w:w="561"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lastRenderedPageBreak/>
              <w:t>1</w:t>
            </w:r>
          </w:p>
        </w:tc>
        <w:tc>
          <w:tcPr>
            <w:tcW w:w="2983"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2</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3</w:t>
            </w:r>
          </w:p>
        </w:tc>
        <w:tc>
          <w:tcPr>
            <w:tcW w:w="1275"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4</w:t>
            </w:r>
          </w:p>
        </w:tc>
        <w:tc>
          <w:tcPr>
            <w:tcW w:w="141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5</w:t>
            </w:r>
          </w:p>
        </w:tc>
        <w:tc>
          <w:tcPr>
            <w:tcW w:w="1417"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6</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7</w:t>
            </w:r>
          </w:p>
        </w:tc>
        <w:tc>
          <w:tcPr>
            <w:tcW w:w="85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8</w:t>
            </w:r>
          </w:p>
        </w:tc>
        <w:tc>
          <w:tcPr>
            <w:tcW w:w="993"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9</w:t>
            </w:r>
          </w:p>
        </w:tc>
        <w:tc>
          <w:tcPr>
            <w:tcW w:w="1272"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10</w:t>
            </w:r>
          </w:p>
        </w:tc>
        <w:tc>
          <w:tcPr>
            <w:tcW w:w="1838" w:type="dxa"/>
            <w:vAlign w:val="center"/>
          </w:tcPr>
          <w:p w:rsidR="00BB011F" w:rsidRPr="005E46A9" w:rsidRDefault="00BB011F" w:rsidP="005330C8">
            <w:pPr>
              <w:widowControl w:val="0"/>
              <w:autoSpaceDE w:val="0"/>
              <w:autoSpaceDN w:val="0"/>
              <w:adjustRightInd w:val="0"/>
              <w:jc w:val="center"/>
              <w:rPr>
                <w:lang w:val="en-US"/>
              </w:rPr>
            </w:pPr>
            <w:r w:rsidRPr="005E46A9">
              <w:rPr>
                <w:lang w:val="en-US"/>
              </w:rPr>
              <w:t>11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21"/>
        </w:trPr>
        <w:tc>
          <w:tcPr>
            <w:tcW w:w="587" w:type="dxa"/>
            <w:gridSpan w:val="2"/>
            <w:vAlign w:val="center"/>
          </w:tcPr>
          <w:p w:rsidR="00BB011F" w:rsidRPr="005E46A9" w:rsidRDefault="00BB011F" w:rsidP="005330C8">
            <w:pPr>
              <w:widowControl w:val="0"/>
              <w:autoSpaceDE w:val="0"/>
              <w:autoSpaceDN w:val="0"/>
              <w:adjustRightInd w:val="0"/>
              <w:jc w:val="center"/>
              <w:rPr>
                <w:lang w:val="en-US"/>
              </w:rPr>
            </w:pPr>
            <w:r w:rsidRPr="005E46A9">
              <w:rPr>
                <w:lang w:val="en-US"/>
              </w:rPr>
              <w:t>1</w:t>
            </w:r>
          </w:p>
          <w:p w:rsidR="00BB011F" w:rsidRDefault="00BB011F" w:rsidP="005330C8">
            <w:pPr>
              <w:widowControl w:val="0"/>
              <w:autoSpaceDE w:val="0"/>
              <w:autoSpaceDN w:val="0"/>
              <w:adjustRightInd w:val="0"/>
              <w:jc w:val="center"/>
              <w:rPr>
                <w:b/>
              </w:rPr>
            </w:pPr>
          </w:p>
          <w:p w:rsidR="00BB011F" w:rsidRPr="00EF05D2" w:rsidRDefault="00BB011F" w:rsidP="005E46A9">
            <w:pPr>
              <w:jc w:val="center"/>
              <w:rPr>
                <w:color w:val="000000"/>
              </w:rPr>
            </w:pPr>
          </w:p>
        </w:tc>
        <w:tc>
          <w:tcPr>
            <w:tcW w:w="14434" w:type="dxa"/>
            <w:gridSpan w:val="10"/>
            <w:vAlign w:val="center"/>
          </w:tcPr>
          <w:p w:rsidR="00BB011F" w:rsidRDefault="00BB011F" w:rsidP="005330C8">
            <w:pPr>
              <w:jc w:val="center"/>
              <w:rPr>
                <w:b/>
              </w:rPr>
            </w:pPr>
          </w:p>
          <w:p w:rsidR="00BB011F" w:rsidRPr="005F2165" w:rsidRDefault="00BB011F" w:rsidP="005330C8">
            <w:pPr>
              <w:jc w:val="center"/>
              <w:rPr>
                <w:color w:val="000000"/>
                <w:sz w:val="4"/>
                <w:szCs w:val="4"/>
              </w:rPr>
            </w:pPr>
            <w:r>
              <w:rPr>
                <w:b/>
              </w:rPr>
              <w:t xml:space="preserve">Подпрограмма </w:t>
            </w:r>
            <w:r w:rsidRPr="005330C8">
              <w:rPr>
                <w:b/>
                <w:lang w:val="en-US"/>
              </w:rPr>
              <w:t>I</w:t>
            </w:r>
            <w:r w:rsidRPr="005330C8">
              <w:rPr>
                <w:b/>
              </w:rPr>
              <w:t>.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322"/>
        </w:trPr>
        <w:tc>
          <w:tcPr>
            <w:tcW w:w="561" w:type="dxa"/>
            <w:vAlign w:val="center"/>
          </w:tcPr>
          <w:p w:rsidR="00BB011F" w:rsidRPr="005330C8" w:rsidRDefault="00BB011F" w:rsidP="005330C8">
            <w:pPr>
              <w:widowControl w:val="0"/>
              <w:autoSpaceDE w:val="0"/>
              <w:autoSpaceDN w:val="0"/>
              <w:adjustRightInd w:val="0"/>
              <w:rPr>
                <w:lang w:val="en-US"/>
              </w:rPr>
            </w:pPr>
            <w:r w:rsidRPr="00EF05D2">
              <w:t>1</w:t>
            </w:r>
            <w:r>
              <w:t>.1</w:t>
            </w:r>
          </w:p>
        </w:tc>
        <w:tc>
          <w:tcPr>
            <w:tcW w:w="2983" w:type="dxa"/>
            <w:gridSpan w:val="2"/>
            <w:vAlign w:val="center"/>
          </w:tcPr>
          <w:p w:rsidR="00BB011F" w:rsidRPr="00EF05D2" w:rsidRDefault="00BB011F" w:rsidP="005330C8">
            <w:pPr>
              <w:jc w:val="both"/>
            </w:pPr>
            <w:r w:rsidRPr="00EF05D2">
              <w:t>Информирование населения</w:t>
            </w:r>
          </w:p>
          <w:p w:rsidR="00BB011F" w:rsidRPr="00EF05D2" w:rsidRDefault="00BB011F" w:rsidP="005330C8">
            <w:pPr>
              <w:jc w:val="both"/>
            </w:pPr>
            <w:r w:rsidRPr="00EF05D2">
              <w:t>через СМИ</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p>
        </w:tc>
        <w:tc>
          <w:tcPr>
            <w:tcW w:w="1275" w:type="dxa"/>
            <w:vAlign w:val="center"/>
          </w:tcPr>
          <w:p w:rsidR="00BB011F" w:rsidRPr="00EF05D2" w:rsidRDefault="00BB011F" w:rsidP="005330C8">
            <w:pPr>
              <w:jc w:val="center"/>
            </w:pPr>
            <w:r w:rsidRPr="00EF05D2">
              <w:t>%</w:t>
            </w:r>
          </w:p>
        </w:tc>
        <w:tc>
          <w:tcPr>
            <w:tcW w:w="1418" w:type="dxa"/>
            <w:vAlign w:val="center"/>
          </w:tcPr>
          <w:p w:rsidR="00BB011F" w:rsidRPr="00EF05D2" w:rsidRDefault="00BB011F" w:rsidP="005330C8">
            <w:pPr>
              <w:jc w:val="center"/>
            </w:pPr>
            <w:r w:rsidRPr="00EF05D2">
              <w:t>100</w:t>
            </w:r>
          </w:p>
        </w:tc>
        <w:tc>
          <w:tcPr>
            <w:tcW w:w="1417" w:type="dxa"/>
            <w:vAlign w:val="center"/>
          </w:tcPr>
          <w:p w:rsidR="00BB011F" w:rsidRPr="00EF05D2" w:rsidRDefault="00DE045D" w:rsidP="005330C8">
            <w:pPr>
              <w:jc w:val="center"/>
            </w:pPr>
            <w:r>
              <w:t>121,59</w:t>
            </w:r>
          </w:p>
        </w:tc>
        <w:tc>
          <w:tcPr>
            <w:tcW w:w="993" w:type="dxa"/>
            <w:vAlign w:val="center"/>
          </w:tcPr>
          <w:p w:rsidR="00BB011F" w:rsidRPr="00EF05D2" w:rsidRDefault="00DE045D" w:rsidP="005330C8">
            <w:pPr>
              <w:jc w:val="center"/>
            </w:pPr>
            <w:r>
              <w:t>129,75</w:t>
            </w:r>
          </w:p>
        </w:tc>
        <w:tc>
          <w:tcPr>
            <w:tcW w:w="853" w:type="dxa"/>
            <w:vAlign w:val="center"/>
          </w:tcPr>
          <w:p w:rsidR="00BB011F" w:rsidRPr="00EF05D2" w:rsidRDefault="00DE045D" w:rsidP="005330C8">
            <w:pPr>
              <w:jc w:val="center"/>
            </w:pPr>
            <w:r>
              <w:t>135,90</w:t>
            </w:r>
          </w:p>
        </w:tc>
        <w:tc>
          <w:tcPr>
            <w:tcW w:w="993" w:type="dxa"/>
            <w:vAlign w:val="center"/>
          </w:tcPr>
          <w:p w:rsidR="00BB011F" w:rsidRPr="00EF05D2" w:rsidRDefault="00DE045D" w:rsidP="005330C8">
            <w:pPr>
              <w:jc w:val="center"/>
            </w:pPr>
            <w:r>
              <w:t>140,52</w:t>
            </w:r>
          </w:p>
        </w:tc>
        <w:tc>
          <w:tcPr>
            <w:tcW w:w="1272" w:type="dxa"/>
            <w:vAlign w:val="center"/>
          </w:tcPr>
          <w:p w:rsidR="00BB011F" w:rsidRPr="00EF05D2" w:rsidRDefault="00DE045D" w:rsidP="005330C8">
            <w:pPr>
              <w:jc w:val="center"/>
            </w:pPr>
            <w:r>
              <w:t>145,14</w:t>
            </w:r>
          </w:p>
        </w:tc>
        <w:tc>
          <w:tcPr>
            <w:tcW w:w="1838" w:type="dxa"/>
            <w:vAlign w:val="center"/>
          </w:tcPr>
          <w:p w:rsidR="00BB011F" w:rsidRPr="00EF05D2" w:rsidRDefault="00BB011F" w:rsidP="005330C8">
            <w:pPr>
              <w:jc w:val="center"/>
            </w:pPr>
            <w:r w:rsidRPr="00EF05D2">
              <w:t>1</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rPr>
          <w:trHeight w:val="197"/>
        </w:trPr>
        <w:tc>
          <w:tcPr>
            <w:tcW w:w="561" w:type="dxa"/>
            <w:vAlign w:val="center"/>
          </w:tcPr>
          <w:p w:rsidR="00BB011F" w:rsidRPr="00EF05D2" w:rsidRDefault="00BB011F" w:rsidP="005330C8">
            <w:pPr>
              <w:widowControl w:val="0"/>
              <w:autoSpaceDE w:val="0"/>
              <w:autoSpaceDN w:val="0"/>
              <w:adjustRightInd w:val="0"/>
            </w:pPr>
            <w:r>
              <w:t>1.</w:t>
            </w:r>
            <w:r w:rsidRPr="00EF05D2">
              <w:t>2</w:t>
            </w:r>
          </w:p>
        </w:tc>
        <w:tc>
          <w:tcPr>
            <w:tcW w:w="2983" w:type="dxa"/>
            <w:gridSpan w:val="2"/>
            <w:vAlign w:val="center"/>
          </w:tcPr>
          <w:p w:rsidR="00BB011F" w:rsidRPr="00EF05D2" w:rsidRDefault="00BB011F" w:rsidP="005330C8">
            <w:pPr>
              <w:jc w:val="both"/>
            </w:pPr>
            <w:r w:rsidRPr="00EF05D2">
              <w:t>Уровень информированности</w:t>
            </w:r>
          </w:p>
          <w:p w:rsidR="00BB011F" w:rsidRPr="00EF05D2" w:rsidRDefault="00BB011F" w:rsidP="005330C8">
            <w:pPr>
              <w:jc w:val="both"/>
            </w:pPr>
            <w:r w:rsidRPr="00EF05D2">
              <w:t>населения в социальных сетях</w:t>
            </w:r>
          </w:p>
        </w:tc>
        <w:tc>
          <w:tcPr>
            <w:tcW w:w="1418" w:type="dxa"/>
            <w:vAlign w:val="center"/>
          </w:tcPr>
          <w:p w:rsidR="00BB011F" w:rsidRPr="00EF05D2" w:rsidRDefault="00BB011F" w:rsidP="005330C8">
            <w:pPr>
              <w:widowControl w:val="0"/>
              <w:autoSpaceDE w:val="0"/>
              <w:autoSpaceDN w:val="0"/>
              <w:adjustRightInd w:val="0"/>
            </w:pPr>
            <w:r w:rsidRPr="00EF05D2">
              <w:t>Приоритетный целевой показатель</w:t>
            </w:r>
            <w:r w:rsidRPr="00EF05D2">
              <w:tab/>
            </w:r>
          </w:p>
        </w:tc>
        <w:tc>
          <w:tcPr>
            <w:tcW w:w="1275" w:type="dxa"/>
            <w:vAlign w:val="center"/>
          </w:tcPr>
          <w:p w:rsidR="00BB011F" w:rsidRPr="00EF05D2" w:rsidRDefault="00BB011F" w:rsidP="005330C8">
            <w:pPr>
              <w:jc w:val="center"/>
            </w:pPr>
            <w:r w:rsidRPr="00EF05D2">
              <w:t>Балл</w:t>
            </w:r>
          </w:p>
        </w:tc>
        <w:tc>
          <w:tcPr>
            <w:tcW w:w="1418" w:type="dxa"/>
            <w:vAlign w:val="center"/>
          </w:tcPr>
          <w:p w:rsidR="00BB011F" w:rsidRPr="00EF05D2" w:rsidRDefault="00BB011F" w:rsidP="005330C8">
            <w:pPr>
              <w:jc w:val="center"/>
            </w:pPr>
            <w:r w:rsidRPr="00EF05D2">
              <w:t>4</w:t>
            </w:r>
          </w:p>
        </w:tc>
        <w:tc>
          <w:tcPr>
            <w:tcW w:w="1417"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853" w:type="dxa"/>
            <w:vAlign w:val="center"/>
          </w:tcPr>
          <w:p w:rsidR="00BB011F" w:rsidRPr="00EF05D2" w:rsidRDefault="00BB011F" w:rsidP="005330C8">
            <w:pPr>
              <w:jc w:val="center"/>
            </w:pPr>
            <w:r w:rsidRPr="00EF05D2">
              <w:t>8</w:t>
            </w:r>
          </w:p>
        </w:tc>
        <w:tc>
          <w:tcPr>
            <w:tcW w:w="993" w:type="dxa"/>
            <w:vAlign w:val="center"/>
          </w:tcPr>
          <w:p w:rsidR="00BB011F" w:rsidRPr="00EF05D2" w:rsidRDefault="00BB011F" w:rsidP="005330C8">
            <w:pPr>
              <w:jc w:val="center"/>
            </w:pPr>
            <w:r w:rsidRPr="00EF05D2">
              <w:t>8</w:t>
            </w:r>
          </w:p>
        </w:tc>
        <w:tc>
          <w:tcPr>
            <w:tcW w:w="1272" w:type="dxa"/>
            <w:vAlign w:val="center"/>
          </w:tcPr>
          <w:p w:rsidR="00BB011F" w:rsidRPr="00EF05D2" w:rsidRDefault="00BB011F" w:rsidP="005330C8">
            <w:pPr>
              <w:jc w:val="center"/>
            </w:pPr>
            <w:r w:rsidRPr="00EF05D2">
              <w:t>8</w:t>
            </w:r>
          </w:p>
        </w:tc>
        <w:tc>
          <w:tcPr>
            <w:tcW w:w="1838" w:type="dxa"/>
            <w:vAlign w:val="center"/>
          </w:tcPr>
          <w:p w:rsidR="00BB011F" w:rsidRPr="00EF05D2" w:rsidRDefault="00BB011F" w:rsidP="005330C8">
            <w:pPr>
              <w:jc w:val="center"/>
            </w:pPr>
            <w:r w:rsidRPr="00EF05D2">
              <w:t>2</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3</w:t>
            </w:r>
          </w:p>
        </w:tc>
        <w:tc>
          <w:tcPr>
            <w:tcW w:w="2983" w:type="dxa"/>
            <w:gridSpan w:val="2"/>
            <w:vAlign w:val="center"/>
          </w:tcPr>
          <w:p w:rsidR="00BB011F" w:rsidRPr="00EF05D2" w:rsidRDefault="00BB011F" w:rsidP="005330C8">
            <w:pPr>
              <w:widowControl w:val="0"/>
              <w:autoSpaceDE w:val="0"/>
              <w:autoSpaceDN w:val="0"/>
            </w:pPr>
            <w:r w:rsidRPr="00EF05D2">
              <w:t>Наличие незаконных рекламных конструкций, установленных на территории муниципального образования</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EF05D2"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Pr="00EF05D2" w:rsidRDefault="00BB011F" w:rsidP="005330C8">
            <w:pPr>
              <w:widowControl w:val="0"/>
              <w:autoSpaceDE w:val="0"/>
              <w:autoSpaceDN w:val="0"/>
            </w:pPr>
            <w:r>
              <w:t>1.</w:t>
            </w:r>
            <w:r w:rsidRPr="00EF05D2">
              <w:t>4</w:t>
            </w:r>
          </w:p>
        </w:tc>
        <w:tc>
          <w:tcPr>
            <w:tcW w:w="2983" w:type="dxa"/>
            <w:gridSpan w:val="2"/>
            <w:vAlign w:val="center"/>
          </w:tcPr>
          <w:p w:rsidR="00BB011F" w:rsidRPr="00EF05D2" w:rsidRDefault="00BB011F" w:rsidP="005330C8">
            <w:pPr>
              <w:widowControl w:val="0"/>
              <w:autoSpaceDE w:val="0"/>
              <w:autoSpaceDN w:val="0"/>
            </w:pPr>
            <w:r w:rsidRPr="00EF05D2">
              <w:t>Наличие задолженности в муниципальный бюджет по платежам за установку и эксплуатацию рекламных конструкций</w:t>
            </w:r>
          </w:p>
        </w:tc>
        <w:tc>
          <w:tcPr>
            <w:tcW w:w="1418" w:type="dxa"/>
            <w:vAlign w:val="center"/>
          </w:tcPr>
          <w:p w:rsidR="00BB011F" w:rsidRPr="00EF05D2" w:rsidRDefault="00BB011F" w:rsidP="005330C8">
            <w:pPr>
              <w:widowControl w:val="0"/>
              <w:autoSpaceDE w:val="0"/>
              <w:autoSpaceDN w:val="0"/>
            </w:pPr>
            <w:r w:rsidRPr="00EF05D2">
              <w:t>Приоритетный целевой показатель</w:t>
            </w:r>
          </w:p>
        </w:tc>
        <w:tc>
          <w:tcPr>
            <w:tcW w:w="1275" w:type="dxa"/>
            <w:vAlign w:val="center"/>
          </w:tcPr>
          <w:p w:rsidR="00BB011F" w:rsidRPr="00EF05D2" w:rsidRDefault="00BB011F" w:rsidP="005330C8">
            <w:pPr>
              <w:widowControl w:val="0"/>
              <w:autoSpaceDE w:val="0"/>
              <w:autoSpaceDN w:val="0"/>
              <w:jc w:val="center"/>
            </w:pPr>
            <w:r w:rsidRPr="00EF05D2">
              <w:t>%</w:t>
            </w:r>
          </w:p>
        </w:tc>
        <w:tc>
          <w:tcPr>
            <w:tcW w:w="1418" w:type="dxa"/>
            <w:vAlign w:val="center"/>
          </w:tcPr>
          <w:p w:rsidR="00BB011F" w:rsidRPr="00EF05D2" w:rsidRDefault="00BB011F" w:rsidP="005330C8">
            <w:pPr>
              <w:jc w:val="center"/>
            </w:pPr>
            <w:r w:rsidRPr="00EF05D2">
              <w:t>0</w:t>
            </w:r>
          </w:p>
        </w:tc>
        <w:tc>
          <w:tcPr>
            <w:tcW w:w="1417"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853" w:type="dxa"/>
            <w:vAlign w:val="center"/>
          </w:tcPr>
          <w:p w:rsidR="00BB011F" w:rsidRPr="00EF05D2" w:rsidRDefault="00BB011F" w:rsidP="005330C8">
            <w:pPr>
              <w:jc w:val="center"/>
            </w:pPr>
            <w:r w:rsidRPr="00EF05D2">
              <w:t>0</w:t>
            </w:r>
          </w:p>
        </w:tc>
        <w:tc>
          <w:tcPr>
            <w:tcW w:w="993" w:type="dxa"/>
            <w:vAlign w:val="center"/>
          </w:tcPr>
          <w:p w:rsidR="00BB011F" w:rsidRPr="00EF05D2" w:rsidRDefault="00BB011F" w:rsidP="005330C8">
            <w:pPr>
              <w:jc w:val="center"/>
            </w:pPr>
            <w:r w:rsidRPr="00EF05D2">
              <w:t>0</w:t>
            </w:r>
          </w:p>
        </w:tc>
        <w:tc>
          <w:tcPr>
            <w:tcW w:w="1272" w:type="dxa"/>
            <w:vAlign w:val="center"/>
          </w:tcPr>
          <w:p w:rsidR="00BB011F" w:rsidRPr="00EF05D2" w:rsidRDefault="00BB011F" w:rsidP="005330C8">
            <w:pPr>
              <w:jc w:val="center"/>
            </w:pPr>
            <w:r w:rsidRPr="00EF05D2">
              <w:t>0</w:t>
            </w:r>
          </w:p>
        </w:tc>
        <w:tc>
          <w:tcPr>
            <w:tcW w:w="1838" w:type="dxa"/>
            <w:vAlign w:val="center"/>
          </w:tcPr>
          <w:p w:rsidR="00BB011F" w:rsidRPr="00EF05D2" w:rsidRDefault="00BB011F" w:rsidP="005330C8">
            <w:pPr>
              <w:jc w:val="center"/>
            </w:pPr>
            <w:r w:rsidRPr="00EF05D2">
              <w:t>7</w:t>
            </w:r>
          </w:p>
        </w:tc>
      </w:tr>
      <w:tr w:rsidR="00BB011F" w:rsidRPr="009A6BD9" w:rsidTr="00614D96">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p>
          <w:p w:rsidR="00BB011F" w:rsidRDefault="00BB011F" w:rsidP="005330C8">
            <w:pPr>
              <w:widowControl w:val="0"/>
              <w:autoSpaceDE w:val="0"/>
              <w:autoSpaceDN w:val="0"/>
            </w:pPr>
          </w:p>
        </w:tc>
        <w:tc>
          <w:tcPr>
            <w:tcW w:w="14460" w:type="dxa"/>
            <w:gridSpan w:val="11"/>
            <w:vAlign w:val="center"/>
          </w:tcPr>
          <w:p w:rsidR="00BB011F" w:rsidRPr="009A6BD9" w:rsidRDefault="00BB011F" w:rsidP="0090464B">
            <w:pPr>
              <w:pStyle w:val="ConsPlusNormal"/>
              <w:rPr>
                <w:rFonts w:ascii="Times New Roman" w:hAnsi="Times New Roman"/>
                <w:sz w:val="28"/>
                <w:szCs w:val="28"/>
              </w:rPr>
            </w:pPr>
            <w:r w:rsidRPr="009A6BD9">
              <w:rPr>
                <w:rFonts w:ascii="Times New Roman" w:hAnsi="Times New Roman"/>
                <w:sz w:val="28"/>
                <w:szCs w:val="28"/>
              </w:rPr>
              <w:t>Подпрограмма 3 "Эффективное местное самоуправление Московской области".</w:t>
            </w:r>
          </w:p>
          <w:p w:rsidR="00BB011F" w:rsidRPr="009A6BD9" w:rsidRDefault="00BB011F" w:rsidP="005330C8">
            <w:pPr>
              <w:jc w:val="center"/>
              <w:rPr>
                <w:sz w:val="28"/>
                <w:szCs w:val="28"/>
              </w:rPr>
            </w:pPr>
          </w:p>
        </w:tc>
      </w:tr>
      <w:tr w:rsidR="00BB011F" w:rsidRPr="009A6BD9" w:rsidTr="000D03C4">
        <w:tblPrEx>
          <w:tblCellMar>
            <w:top w:w="102" w:type="dxa"/>
            <w:left w:w="62" w:type="dxa"/>
            <w:bottom w:w="102" w:type="dxa"/>
            <w:right w:w="62" w:type="dxa"/>
          </w:tblCellMar>
          <w:tblLook w:val="0000" w:firstRow="0" w:lastRow="0" w:firstColumn="0" w:lastColumn="0" w:noHBand="0" w:noVBand="0"/>
        </w:tblPrEx>
        <w:tc>
          <w:tcPr>
            <w:tcW w:w="561" w:type="dxa"/>
            <w:vAlign w:val="center"/>
          </w:tcPr>
          <w:p w:rsidR="00BB011F" w:rsidRDefault="00BB011F" w:rsidP="005330C8">
            <w:pPr>
              <w:widowControl w:val="0"/>
              <w:autoSpaceDE w:val="0"/>
              <w:autoSpaceDN w:val="0"/>
            </w:pPr>
            <w:r>
              <w:t>2.1.</w:t>
            </w:r>
          </w:p>
        </w:tc>
        <w:tc>
          <w:tcPr>
            <w:tcW w:w="2983" w:type="dxa"/>
            <w:gridSpan w:val="2"/>
          </w:tcPr>
          <w:p w:rsidR="00BB011F" w:rsidRPr="009A6BD9" w:rsidRDefault="00BB011F" w:rsidP="0063139B">
            <w:pPr>
              <w:pStyle w:val="ConsPlusNormal"/>
              <w:rPr>
                <w:rFonts w:ascii="Times New Roman" w:hAnsi="Times New Roman"/>
                <w:sz w:val="28"/>
                <w:szCs w:val="28"/>
              </w:rPr>
            </w:pPr>
            <w:r w:rsidRPr="009A6BD9">
              <w:rPr>
                <w:rFonts w:ascii="Times New Roman" w:hAnsi="Times New Roman"/>
                <w:sz w:val="28"/>
                <w:szCs w:val="28"/>
              </w:rPr>
              <w:t xml:space="preserve">Показатель 13.6: Количество проектов, реализованных на </w:t>
            </w:r>
            <w:r w:rsidRPr="009A6BD9">
              <w:rPr>
                <w:rFonts w:ascii="Times New Roman" w:hAnsi="Times New Roman"/>
                <w:sz w:val="28"/>
                <w:szCs w:val="28"/>
              </w:rPr>
              <w:lastRenderedPageBreak/>
              <w:t>основании заявок жителей Московской области в рамках применения практик инициативного бюджетирования</w:t>
            </w:r>
          </w:p>
        </w:tc>
        <w:tc>
          <w:tcPr>
            <w:tcW w:w="1418" w:type="dxa"/>
          </w:tcPr>
          <w:p w:rsidR="00BB011F" w:rsidRPr="009A6BD9" w:rsidRDefault="00BB011F" w:rsidP="0063139B">
            <w:pPr>
              <w:pStyle w:val="ConsPlusNormal"/>
              <w:rPr>
                <w:sz w:val="28"/>
                <w:szCs w:val="28"/>
              </w:rPr>
            </w:pPr>
            <w:r w:rsidRPr="009A6BD9">
              <w:rPr>
                <w:sz w:val="28"/>
                <w:szCs w:val="28"/>
              </w:rPr>
              <w:lastRenderedPageBreak/>
              <w:t>отраслевой показател</w:t>
            </w:r>
            <w:r w:rsidRPr="009A6BD9">
              <w:rPr>
                <w:sz w:val="28"/>
                <w:szCs w:val="28"/>
              </w:rPr>
              <w:lastRenderedPageBreak/>
              <w:t>ь</w:t>
            </w:r>
          </w:p>
        </w:tc>
        <w:tc>
          <w:tcPr>
            <w:tcW w:w="1275" w:type="dxa"/>
          </w:tcPr>
          <w:p w:rsidR="00BB011F" w:rsidRPr="009A6BD9" w:rsidRDefault="00BB011F" w:rsidP="0063139B">
            <w:pPr>
              <w:pStyle w:val="ConsPlusNormal"/>
              <w:rPr>
                <w:sz w:val="28"/>
                <w:szCs w:val="28"/>
              </w:rPr>
            </w:pPr>
            <w:r w:rsidRPr="009A6BD9">
              <w:rPr>
                <w:sz w:val="28"/>
                <w:szCs w:val="28"/>
              </w:rPr>
              <w:lastRenderedPageBreak/>
              <w:t>штук</w:t>
            </w:r>
          </w:p>
        </w:tc>
        <w:tc>
          <w:tcPr>
            <w:tcW w:w="1418" w:type="dxa"/>
          </w:tcPr>
          <w:p w:rsidR="00BB011F" w:rsidRPr="009A6BD9" w:rsidRDefault="00BB011F" w:rsidP="0063139B">
            <w:pPr>
              <w:pStyle w:val="ConsPlusNormal"/>
              <w:rPr>
                <w:sz w:val="28"/>
                <w:szCs w:val="28"/>
              </w:rPr>
            </w:pPr>
            <w:r w:rsidRPr="009A6BD9">
              <w:rPr>
                <w:sz w:val="28"/>
                <w:szCs w:val="28"/>
              </w:rPr>
              <w:t>0</w:t>
            </w:r>
          </w:p>
        </w:tc>
        <w:tc>
          <w:tcPr>
            <w:tcW w:w="1417"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0</w:t>
            </w:r>
          </w:p>
        </w:tc>
        <w:tc>
          <w:tcPr>
            <w:tcW w:w="853" w:type="dxa"/>
          </w:tcPr>
          <w:p w:rsidR="00BB011F" w:rsidRPr="009A6BD9" w:rsidRDefault="00BB011F" w:rsidP="0063139B">
            <w:pPr>
              <w:pStyle w:val="ConsPlusNormal"/>
              <w:rPr>
                <w:sz w:val="28"/>
                <w:szCs w:val="28"/>
              </w:rPr>
            </w:pPr>
            <w:r w:rsidRPr="009A6BD9">
              <w:rPr>
                <w:sz w:val="28"/>
                <w:szCs w:val="28"/>
              </w:rPr>
              <w:t>0</w:t>
            </w:r>
          </w:p>
        </w:tc>
        <w:tc>
          <w:tcPr>
            <w:tcW w:w="993" w:type="dxa"/>
          </w:tcPr>
          <w:p w:rsidR="00BB011F" w:rsidRPr="009A6BD9" w:rsidRDefault="00BB011F" w:rsidP="0063139B">
            <w:pPr>
              <w:pStyle w:val="ConsPlusNormal"/>
              <w:rPr>
                <w:sz w:val="28"/>
                <w:szCs w:val="28"/>
              </w:rPr>
            </w:pPr>
            <w:r w:rsidRPr="009A6BD9">
              <w:rPr>
                <w:sz w:val="28"/>
                <w:szCs w:val="28"/>
              </w:rPr>
              <w:t>-</w:t>
            </w:r>
          </w:p>
        </w:tc>
        <w:tc>
          <w:tcPr>
            <w:tcW w:w="1272" w:type="dxa"/>
          </w:tcPr>
          <w:p w:rsidR="00BB011F" w:rsidRPr="009A6BD9" w:rsidRDefault="00BB011F" w:rsidP="0063139B">
            <w:pPr>
              <w:pStyle w:val="ConsPlusNormal"/>
              <w:rPr>
                <w:sz w:val="28"/>
                <w:szCs w:val="28"/>
              </w:rPr>
            </w:pPr>
            <w:r w:rsidRPr="009A6BD9">
              <w:rPr>
                <w:sz w:val="28"/>
                <w:szCs w:val="28"/>
              </w:rPr>
              <w:t>-</w:t>
            </w:r>
          </w:p>
        </w:tc>
        <w:tc>
          <w:tcPr>
            <w:tcW w:w="1838" w:type="dxa"/>
          </w:tcPr>
          <w:p w:rsidR="00BB011F" w:rsidRPr="009A6BD9" w:rsidRDefault="00BB011F" w:rsidP="0063139B">
            <w:pPr>
              <w:pStyle w:val="ConsPlusNormal"/>
              <w:rPr>
                <w:sz w:val="28"/>
                <w:szCs w:val="28"/>
              </w:rPr>
            </w:pPr>
            <w:r w:rsidRPr="009A6BD9">
              <w:rPr>
                <w:sz w:val="28"/>
                <w:szCs w:val="28"/>
              </w:rPr>
              <w:t>-</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lastRenderedPageBreak/>
              <w:t>3.</w:t>
            </w:r>
          </w:p>
        </w:tc>
        <w:tc>
          <w:tcPr>
            <w:tcW w:w="14460" w:type="dxa"/>
            <w:gridSpan w:val="11"/>
            <w:vAlign w:val="center"/>
          </w:tcPr>
          <w:p w:rsidR="00A40981" w:rsidRPr="009A6BD9" w:rsidRDefault="00A40981" w:rsidP="00A40981">
            <w:pPr>
              <w:jc w:val="center"/>
            </w:pPr>
            <w:r w:rsidRPr="009A6BD9">
              <w:rPr>
                <w:b/>
                <w:lang w:val="en-US"/>
              </w:rPr>
              <w:t>IV</w:t>
            </w:r>
            <w:r w:rsidRPr="009A6BD9">
              <w:rPr>
                <w:b/>
              </w:rPr>
              <w:t>. Подпрограмма «Молодежь Подмосковья</w:t>
            </w:r>
          </w:p>
        </w:tc>
      </w:tr>
      <w:tr w:rsidR="00A40981" w:rsidRPr="009A6BD9" w:rsidTr="00BE4C75">
        <w:tblPrEx>
          <w:tblCellMar>
            <w:top w:w="102" w:type="dxa"/>
            <w:left w:w="62" w:type="dxa"/>
            <w:bottom w:w="102" w:type="dxa"/>
            <w:right w:w="62" w:type="dxa"/>
          </w:tblCellMar>
          <w:tblLook w:val="0000" w:firstRow="0" w:lastRow="0" w:firstColumn="0" w:lastColumn="0" w:noHBand="0" w:noVBand="0"/>
        </w:tblPrEx>
        <w:tc>
          <w:tcPr>
            <w:tcW w:w="561" w:type="dxa"/>
            <w:vAlign w:val="center"/>
          </w:tcPr>
          <w:p w:rsidR="00A40981" w:rsidRPr="009A6BD9" w:rsidRDefault="00A40981" w:rsidP="00A40981">
            <w:pPr>
              <w:widowControl w:val="0"/>
              <w:autoSpaceDE w:val="0"/>
              <w:autoSpaceDN w:val="0"/>
            </w:pPr>
            <w:r w:rsidRPr="009A6BD9">
              <w:t>3.1</w:t>
            </w:r>
          </w:p>
        </w:tc>
        <w:tc>
          <w:tcPr>
            <w:tcW w:w="2983" w:type="dxa"/>
            <w:gridSpan w:val="2"/>
            <w:vAlign w:val="center"/>
          </w:tcPr>
          <w:p w:rsidR="00A40981" w:rsidRPr="009A6BD9" w:rsidRDefault="00A40981" w:rsidP="00A40981">
            <w:pPr>
              <w:autoSpaceDE w:val="0"/>
              <w:autoSpaceDN w:val="0"/>
              <w:adjustRightInd w:val="0"/>
              <w:rPr>
                <w:rFonts w:eastAsia="Calibri"/>
                <w:color w:val="000000"/>
                <w:lang w:eastAsia="en-US"/>
              </w:rPr>
            </w:pPr>
            <w:r w:rsidRPr="009A6BD9">
              <w:rPr>
                <w:rFonts w:eastAsia="Calibri"/>
                <w:color w:val="000000"/>
                <w:lang w:eastAsia="en-US"/>
              </w:rPr>
              <w:t>Количество молодых граждан, принявших участие в   мероприятиях по гражданско-патриотическому, духовно-нравственному воспитанию, человек</w:t>
            </w:r>
          </w:p>
          <w:p w:rsidR="00A40981" w:rsidRPr="009A6BD9" w:rsidRDefault="00A40981" w:rsidP="00A40981">
            <w:pPr>
              <w:widowControl w:val="0"/>
              <w:autoSpaceDE w:val="0"/>
              <w:autoSpaceDN w:val="0"/>
            </w:pPr>
          </w:p>
        </w:tc>
        <w:tc>
          <w:tcPr>
            <w:tcW w:w="1418" w:type="dxa"/>
            <w:vAlign w:val="center"/>
          </w:tcPr>
          <w:p w:rsidR="00A40981" w:rsidRPr="009A6BD9" w:rsidRDefault="00A40981" w:rsidP="00A40981">
            <w:pPr>
              <w:widowControl w:val="0"/>
              <w:autoSpaceDE w:val="0"/>
              <w:autoSpaceDN w:val="0"/>
            </w:pPr>
            <w:r w:rsidRPr="009A6BD9">
              <w:t>Приоритетный показатель</w:t>
            </w:r>
          </w:p>
        </w:tc>
        <w:tc>
          <w:tcPr>
            <w:tcW w:w="1275" w:type="dxa"/>
            <w:vAlign w:val="center"/>
          </w:tcPr>
          <w:p w:rsidR="00A40981" w:rsidRPr="009A6BD9" w:rsidRDefault="00A40981" w:rsidP="00A40981">
            <w:pPr>
              <w:widowControl w:val="0"/>
              <w:autoSpaceDE w:val="0"/>
              <w:autoSpaceDN w:val="0"/>
            </w:pPr>
            <w:r w:rsidRPr="009A6BD9">
              <w:t>человек</w:t>
            </w:r>
          </w:p>
        </w:tc>
        <w:tc>
          <w:tcPr>
            <w:tcW w:w="1418" w:type="dxa"/>
            <w:vAlign w:val="center"/>
          </w:tcPr>
          <w:p w:rsidR="00A40981" w:rsidRPr="009A6BD9" w:rsidRDefault="00A40981" w:rsidP="00A40981">
            <w:pPr>
              <w:widowControl w:val="0"/>
              <w:autoSpaceDE w:val="0"/>
              <w:autoSpaceDN w:val="0"/>
            </w:pPr>
            <w:r w:rsidRPr="009A6BD9">
              <w:t>558</w:t>
            </w:r>
          </w:p>
        </w:tc>
        <w:tc>
          <w:tcPr>
            <w:tcW w:w="1417" w:type="dxa"/>
            <w:vAlign w:val="center"/>
          </w:tcPr>
          <w:p w:rsidR="00A40981" w:rsidRPr="009A6BD9" w:rsidRDefault="00A40981" w:rsidP="00A40981">
            <w:pPr>
              <w:widowControl w:val="0"/>
              <w:autoSpaceDE w:val="0"/>
              <w:autoSpaceDN w:val="0"/>
            </w:pPr>
            <w:r w:rsidRPr="009A6BD9">
              <w:t>641</w:t>
            </w:r>
          </w:p>
        </w:tc>
        <w:tc>
          <w:tcPr>
            <w:tcW w:w="993" w:type="dxa"/>
            <w:vAlign w:val="center"/>
          </w:tcPr>
          <w:p w:rsidR="00A40981" w:rsidRPr="009A6BD9" w:rsidRDefault="00A40981" w:rsidP="00A40981">
            <w:pPr>
              <w:widowControl w:val="0"/>
              <w:autoSpaceDE w:val="0"/>
              <w:autoSpaceDN w:val="0"/>
            </w:pPr>
            <w:r w:rsidRPr="009A6BD9">
              <w:t>669</w:t>
            </w:r>
          </w:p>
        </w:tc>
        <w:tc>
          <w:tcPr>
            <w:tcW w:w="853" w:type="dxa"/>
            <w:vAlign w:val="center"/>
          </w:tcPr>
          <w:p w:rsidR="00A40981" w:rsidRPr="009A6BD9" w:rsidRDefault="00A40981" w:rsidP="00A40981">
            <w:pPr>
              <w:widowControl w:val="0"/>
              <w:autoSpaceDE w:val="0"/>
              <w:autoSpaceDN w:val="0"/>
            </w:pPr>
            <w:r w:rsidRPr="009A6BD9">
              <w:t>697</w:t>
            </w:r>
          </w:p>
        </w:tc>
        <w:tc>
          <w:tcPr>
            <w:tcW w:w="993" w:type="dxa"/>
            <w:vAlign w:val="center"/>
          </w:tcPr>
          <w:p w:rsidR="00A40981" w:rsidRPr="009A6BD9" w:rsidRDefault="00A40981" w:rsidP="00A40981">
            <w:pPr>
              <w:widowControl w:val="0"/>
              <w:autoSpaceDE w:val="0"/>
              <w:autoSpaceDN w:val="0"/>
            </w:pPr>
            <w:r w:rsidRPr="009A6BD9">
              <w:t>725</w:t>
            </w:r>
          </w:p>
        </w:tc>
        <w:tc>
          <w:tcPr>
            <w:tcW w:w="1272" w:type="dxa"/>
            <w:vAlign w:val="center"/>
          </w:tcPr>
          <w:p w:rsidR="00A40981" w:rsidRPr="009A6BD9" w:rsidRDefault="00A40981" w:rsidP="00A40981">
            <w:pPr>
              <w:widowControl w:val="0"/>
              <w:autoSpaceDE w:val="0"/>
              <w:autoSpaceDN w:val="0"/>
            </w:pPr>
            <w:r w:rsidRPr="009A6BD9">
              <w:t>753</w:t>
            </w:r>
          </w:p>
        </w:tc>
        <w:tc>
          <w:tcPr>
            <w:tcW w:w="1838" w:type="dxa"/>
            <w:vAlign w:val="center"/>
          </w:tcPr>
          <w:p w:rsidR="00A40981" w:rsidRPr="009A6BD9" w:rsidRDefault="00A40981" w:rsidP="00A40981">
            <w:pPr>
              <w:pStyle w:val="a6"/>
              <w:rPr>
                <w:sz w:val="24"/>
                <w:szCs w:val="24"/>
              </w:rPr>
            </w:pPr>
            <w:r w:rsidRPr="009A6BD9">
              <w:rPr>
                <w:sz w:val="24"/>
                <w:szCs w:val="24"/>
              </w:rPr>
              <w:t xml:space="preserve">Основное Мероприятие </w:t>
            </w:r>
          </w:p>
          <w:p w:rsidR="00A40981" w:rsidRPr="009A6BD9" w:rsidRDefault="00A40981" w:rsidP="00A40981">
            <w:pPr>
              <w:pStyle w:val="a6"/>
              <w:rPr>
                <w:sz w:val="24"/>
                <w:szCs w:val="24"/>
              </w:rPr>
            </w:pPr>
            <w:r w:rsidRPr="009A6BD9">
              <w:rPr>
                <w:sz w:val="24"/>
                <w:szCs w:val="24"/>
              </w:rPr>
              <w:t>01</w:t>
            </w:r>
          </w:p>
          <w:p w:rsidR="00A40981" w:rsidRPr="009A6BD9" w:rsidRDefault="00A40981" w:rsidP="00A40981">
            <w:pPr>
              <w:pStyle w:val="a6"/>
              <w:rPr>
                <w:sz w:val="24"/>
                <w:szCs w:val="24"/>
              </w:rPr>
            </w:pPr>
          </w:p>
          <w:p w:rsidR="00A40981" w:rsidRPr="009A6BD9" w:rsidRDefault="00A40981" w:rsidP="00A40981">
            <w:pPr>
              <w:widowControl w:val="0"/>
              <w:autoSpaceDE w:val="0"/>
              <w:autoSpaceDN w:val="0"/>
            </w:pPr>
          </w:p>
        </w:tc>
      </w:tr>
    </w:tbl>
    <w:p w:rsidR="00BB011F" w:rsidRDefault="00BB011F" w:rsidP="005330C8">
      <w:pPr>
        <w:pStyle w:val="ConsPlusNormal"/>
        <w:ind w:left="10632"/>
        <w:jc w:val="center"/>
        <w:rPr>
          <w:rFonts w:ascii="Times New Roman" w:hAnsi="Times New Roman"/>
          <w:sz w:val="24"/>
          <w:szCs w:val="24"/>
        </w:rPr>
      </w:pPr>
    </w:p>
    <w:p w:rsidR="00BB011F" w:rsidRPr="00EF05D2" w:rsidRDefault="00BB011F" w:rsidP="00602A0B">
      <w:pPr>
        <w:pStyle w:val="ConsPlusNormal"/>
        <w:jc w:val="center"/>
        <w:rPr>
          <w:rFonts w:ascii="Times New Roman" w:hAnsi="Times New Roman"/>
          <w:sz w:val="24"/>
          <w:szCs w:val="24"/>
        </w:rPr>
      </w:pPr>
      <w:r>
        <w:rPr>
          <w:rFonts w:ascii="Times New Roman" w:hAnsi="Times New Roman"/>
          <w:sz w:val="24"/>
          <w:szCs w:val="24"/>
        </w:rPr>
        <w:t>4</w:t>
      </w:r>
      <w:r w:rsidRPr="00EF05D2">
        <w:rPr>
          <w:rFonts w:ascii="Times New Roman" w:hAnsi="Times New Roman"/>
          <w:sz w:val="24"/>
          <w:szCs w:val="24"/>
        </w:rPr>
        <w:t>.Методика расчета показателей эффективности реализации муниципальной подпрограммы 1</w:t>
      </w:r>
      <w:bookmarkStart w:id="6" w:name="OLE_LINK36"/>
      <w:bookmarkStart w:id="7" w:name="OLE_LINK37"/>
      <w:bookmarkStart w:id="8" w:name="OLE_LINK62"/>
      <w:bookmarkStart w:id="9" w:name="OLE_LINK63"/>
      <w:r w:rsidRPr="00EF05D2">
        <w:rPr>
          <w:rFonts w:ascii="Times New Roman" w:hAnsi="Times New Roman"/>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602A0B">
      <w:pPr>
        <w:pStyle w:val="ConsPlusNormal"/>
        <w:jc w:val="center"/>
        <w:rPr>
          <w:rFonts w:ascii="Times New Roman" w:hAnsi="Times New Roman"/>
          <w:sz w:val="24"/>
          <w:szCs w:val="24"/>
        </w:rPr>
      </w:pPr>
    </w:p>
    <w:tbl>
      <w:tblPr>
        <w:tblW w:w="14889" w:type="dxa"/>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2126"/>
        <w:gridCol w:w="1665"/>
        <w:gridCol w:w="3000"/>
        <w:gridCol w:w="7564"/>
      </w:tblGrid>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p>
        </w:tc>
        <w:tc>
          <w:tcPr>
            <w:tcW w:w="2126" w:type="dxa"/>
          </w:tcPr>
          <w:p w:rsidR="00BB011F" w:rsidRPr="00EF05D2" w:rsidRDefault="00BB011F" w:rsidP="00697A3E">
            <w:pPr>
              <w:jc w:val="center"/>
            </w:pPr>
            <w:r w:rsidRPr="00EF05D2">
              <w:t>Наименование показателя</w:t>
            </w:r>
          </w:p>
        </w:tc>
        <w:tc>
          <w:tcPr>
            <w:tcW w:w="12229" w:type="dxa"/>
            <w:gridSpan w:val="3"/>
            <w:vAlign w:val="center"/>
          </w:tcPr>
          <w:p w:rsidR="00BB011F" w:rsidRPr="00EF05D2" w:rsidRDefault="00BB011F" w:rsidP="00697A3E">
            <w:pPr>
              <w:ind w:left="148"/>
              <w:jc w:val="center"/>
            </w:pPr>
            <w:r w:rsidRPr="00EF05D2">
              <w:t>Методика расчёта показателя</w:t>
            </w:r>
          </w:p>
        </w:tc>
      </w:tr>
      <w:tr w:rsidR="00BB011F" w:rsidRPr="00EF05D2" w:rsidTr="00697A3E">
        <w:trPr>
          <w:trHeight w:val="416"/>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t>1.</w:t>
            </w:r>
          </w:p>
        </w:tc>
        <w:tc>
          <w:tcPr>
            <w:tcW w:w="2126" w:type="dxa"/>
          </w:tcPr>
          <w:p w:rsidR="00BB011F" w:rsidRPr="00EF05D2" w:rsidRDefault="00BB011F" w:rsidP="00697A3E">
            <w:pPr>
              <w:jc w:val="both"/>
            </w:pPr>
            <w:r w:rsidRPr="00EF05D2">
              <w:t xml:space="preserve">Информирование населения через СМИ </w:t>
            </w:r>
          </w:p>
          <w:p w:rsidR="00BB011F" w:rsidRPr="00697A3E" w:rsidRDefault="00BB011F" w:rsidP="00697A3E">
            <w:pPr>
              <w:jc w:val="both"/>
              <w:rPr>
                <w:b/>
              </w:rPr>
            </w:pPr>
            <w:r w:rsidRPr="00EF05D2">
              <w:t>(процент)</w:t>
            </w:r>
          </w:p>
          <w:p w:rsidR="00BB011F" w:rsidRPr="00EF05D2" w:rsidRDefault="00BB011F" w:rsidP="00697A3E">
            <w:pPr>
              <w:jc w:val="both"/>
            </w:pPr>
          </w:p>
        </w:tc>
        <w:tc>
          <w:tcPr>
            <w:tcW w:w="12229" w:type="dxa"/>
            <w:gridSpan w:val="3"/>
          </w:tcPr>
          <w:p w:rsidR="00BB011F" w:rsidRPr="00534D89" w:rsidRDefault="00BB011F" w:rsidP="00D93E1F">
            <w:pPr>
              <w:pStyle w:val="ConsPlusNormal"/>
              <w:rPr>
                <w:rFonts w:ascii="Times New Roman" w:hAnsi="Times New Roman"/>
                <w:b/>
                <w:sz w:val="24"/>
                <w:szCs w:val="24"/>
              </w:rPr>
            </w:pPr>
            <w:r w:rsidRPr="00534D89">
              <w:rPr>
                <w:rFonts w:ascii="Times New Roman" w:hAnsi="Times New Roman"/>
                <w:b/>
                <w:sz w:val="24"/>
                <w:szCs w:val="24"/>
                <w:lang w:val="en-US"/>
              </w:rPr>
              <w:t>I</w:t>
            </w:r>
            <w:r w:rsidRPr="00534D89">
              <w:rPr>
                <w:rFonts w:ascii="Times New Roman" w:hAnsi="Times New Roman"/>
                <w:b/>
                <w:sz w:val="24"/>
                <w:szCs w:val="24"/>
              </w:rPr>
              <w:t xml:space="preserve"> – показатель информированности населения в СМИ</w:t>
            </w:r>
          </w:p>
          <w:p w:rsidR="00BB011F" w:rsidRPr="00534D89" w:rsidRDefault="00036683" w:rsidP="00697A3E">
            <w:pPr>
              <w:pStyle w:val="ConsPlusNormal"/>
              <w:jc w:val="center"/>
              <w:rPr>
                <w:rFonts w:ascii="Times New Roman" w:hAnsi="Times New Roman"/>
                <w:sz w:val="24"/>
                <w:szCs w:val="24"/>
                <w:vertAlign w:val="subscript"/>
              </w:rPr>
            </w:pPr>
            <w:r w:rsidRPr="00534D89">
              <w:rPr>
                <w:rFonts w:ascii="Times New Roman" w:hAnsi="Times New Roman"/>
                <w:sz w:val="24"/>
                <w:szCs w:val="24"/>
                <w:vertAlign w:val="subscript"/>
              </w:rPr>
              <w:fldChar w:fldCharType="begin"/>
            </w:r>
            <w:r w:rsidR="00BB011F" w:rsidRPr="00534D89">
              <w:rPr>
                <w:rFonts w:ascii="Times New Roman" w:hAnsi="Times New Roman"/>
                <w:sz w:val="24"/>
                <w:szCs w:val="24"/>
                <w:vertAlign w:val="subscript"/>
              </w:rPr>
              <w:instrText xml:space="preserve"> QUOTE </w:instrText>
            </w:r>
            <w:r w:rsidR="002A0AA8">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29.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43C4&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AE43C4&quot;&gt;&lt;m:oMathPara&gt;&lt;m:oMath&gt;&lt;m:r&gt;&lt;w:rPr&gt;&lt;w:rFonts w:ascii=&quot;Cambria Math&quot; w:h-ansi=&quot;Cambria Math&quot;/&gt;&lt;wx:font wx:val=&quot;Cambria Math&quot;/&gt;&lt;w:i/&gt;&lt;w:vertAlign w:val=&quot;subscript&quot;/&gt;&lt;w:lang w:val=&quot;EN-US&quot;/&gt;&lt;/w:rPr&gt;&lt;m:t&gt;I&lt;/m:t&gt;&lt;/m:r&gt;&lt;m:r&gt;&lt;m:rPr&gt;&lt;m:sty m:val=&quot;p&quot;/&gt;&lt;/m:rPr&gt;&lt;w:rPr&gt;&lt;w:rFonts w:ascii=&quot;Cambria Math&quot;/&gt;&lt;wx:font wx:val=&quot;Cambria Math&quot;/&gt;&lt;w:vertAlign w:val=&quot;subscript&quot;/&gt;&lt;/w:rPr&gt;&lt;m:t&gt;=&lt;/m:t&gt;&lt;/m:r&gt;&lt;m:f&gt;&lt;m:fPr&gt;&lt;m:ctrlPr&gt;&lt;w:rPr&gt;&lt;w:rFonts w:ascii=&quot;Cambria Math&quot;/&gt;&lt;wx:font wx:val=&quot;Cambria Math&quot;/&gt;&lt;w:vertAlign w:val=&quot;subscript&quot;/&gt;&lt;/w:rPr&gt;&lt;/m:ctrlPr&gt;&lt;/m:fPr&gt;&lt;m:num&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t&lt;/m:t&gt;&lt;/m:r&gt;&lt;/m:sub&gt;&lt;/m:sSub&gt;&lt;/m:num&gt;&lt;m:den&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b&lt;/m:t&gt;&lt;/m:r&gt;&lt;/m:sub&gt;&lt;/m:sSub&gt;&lt;/m:den&gt;&lt;/m:f&gt;&lt;m:r&gt;&lt;w:rPr&gt;&lt;w:rFonts w:ascii=&quot;Cambria Math&quot;/&gt;&lt;w:i/&gt;&lt;w:vertAlign w:val=&quot;subscript&quot;/&gt;&lt;/w:rPr&gt;&lt;m:t&gt;Г—&lt;/m:t&gt;&lt;/m:r&gt;&lt;m:r&gt;&lt;w:rPr&gt;&lt;w:rFonts w:ascii=&quot;Cambria Math&quot;/&gt;&lt;wx:font wx:val=&quot;Cambria Math&quot;/&gt;&lt;w:i/&gt;&lt;w:vertAlign w:val=&quot;subscript&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00BB011F" w:rsidRPr="00534D89">
              <w:rPr>
                <w:rFonts w:ascii="Times New Roman" w:hAnsi="Times New Roman"/>
                <w:sz w:val="24"/>
                <w:szCs w:val="24"/>
                <w:vertAlign w:val="subscript"/>
              </w:rPr>
              <w:instrText xml:space="preserve"> </w:instrText>
            </w:r>
            <w:r w:rsidRPr="00534D89">
              <w:rPr>
                <w:rFonts w:ascii="Times New Roman" w:hAnsi="Times New Roman"/>
                <w:sz w:val="24"/>
                <w:szCs w:val="24"/>
                <w:vertAlign w:val="subscript"/>
              </w:rPr>
              <w:fldChar w:fldCharType="separate"/>
            </w:r>
            <w:r w:rsidR="002A0AA8">
              <w:rPr>
                <w:rFonts w:cs="Calibri"/>
              </w:rPr>
              <w:pict>
                <v:shape id="_x0000_i1026" type="#_x0000_t75" style="width:65.25pt;height:29.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43C4&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AE43C4&quot;&gt;&lt;m:oMathPara&gt;&lt;m:oMath&gt;&lt;m:r&gt;&lt;w:rPr&gt;&lt;w:rFonts w:ascii=&quot;Cambria Math&quot; w:h-ansi=&quot;Cambria Math&quot;/&gt;&lt;wx:font wx:val=&quot;Cambria Math&quot;/&gt;&lt;w:i/&gt;&lt;w:vertAlign w:val=&quot;subscript&quot;/&gt;&lt;w:lang w:val=&quot;EN-US&quot;/&gt;&lt;/w:rPr&gt;&lt;m:t&gt;I&lt;/m:t&gt;&lt;/m:r&gt;&lt;m:r&gt;&lt;m:rPr&gt;&lt;m:sty m:val=&quot;p&quot;/&gt;&lt;/m:rPr&gt;&lt;w:rPr&gt;&lt;w:rFonts w:ascii=&quot;Cambria Math&quot;/&gt;&lt;wx:font wx:val=&quot;Cambria Math&quot;/&gt;&lt;w:vertAlign w:val=&quot;subscript&quot;/&gt;&lt;/w:rPr&gt;&lt;m:t&gt;=&lt;/m:t&gt;&lt;/m:r&gt;&lt;m:f&gt;&lt;m:fPr&gt;&lt;m:ctrlPr&gt;&lt;w:rPr&gt;&lt;w:rFonts w:ascii=&quot;Cambria Math&quot;/&gt;&lt;wx:font wx:val=&quot;Cambria Math&quot;/&gt;&lt;w:vertAlign w:val=&quot;subscript&quot;/&gt;&lt;/w:rPr&gt;&lt;/m:ctrlPr&gt;&lt;/m:fPr&gt;&lt;m:num&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t&lt;/m:t&gt;&lt;/m:r&gt;&lt;/m:sub&gt;&lt;/m:sSub&gt;&lt;/m:num&gt;&lt;m:den&gt;&lt;m:sSub&gt;&lt;m:sSubPr&gt;&lt;m:ctrlPr&gt;&lt;w:rPr&gt;&lt;w:rFonts w:ascii=&quot;Cambria Math&quot;/&gt;&lt;wx:font wx:val=&quot;Cambria Math&quot;/&gt;&lt;w:i/&gt;&lt;/w:rPr&gt;&lt;/m:ctrlPr&gt;&lt;/m:sSubPr&gt;&lt;m:e&gt;&lt;m:r&gt;&lt;w:rPr&gt;&lt;w:rFonts w:ascii=&quot;Cambria Math&quot; w:h-ansi=&quot;Cambria Math&quot;/&gt;&lt;wx:font wx:val=&quot;Cambria Math&quot;/&gt;&lt;w:i/&gt;&lt;w:lang w:val=&quot;EN-US&quot;/&gt;&lt;/w:rPr&gt;&lt;m:t&gt;I&lt;/m:t&gt;&lt;/m:r&gt;&lt;/m:e&gt;&lt;m:sub&gt;&lt;m:r&gt;&lt;w:rPr&gt;&lt;w:rFonts w:ascii=&quot;Cambria Math&quot; w:h-ansi=&quot;Cambria Math&quot;/&gt;&lt;wx:font wx:val=&quot;Cambria Math&quot;/&gt;&lt;w:i/&gt;&lt;w:lang w:val=&quot;EN-US&quot;/&gt;&lt;/w:rPr&gt;&lt;m:t&gt;b&lt;/m:t&gt;&lt;/m:r&gt;&lt;/m:sub&gt;&lt;/m:sSub&gt;&lt;/m:den&gt;&lt;/m:f&gt;&lt;m:r&gt;&lt;w:rPr&gt;&lt;w:rFonts w:ascii=&quot;Cambria Math&quot;/&gt;&lt;w:i/&gt;&lt;w:vertAlign w:val=&quot;subscript&quot;/&gt;&lt;/w:rPr&gt;&lt;m:t&gt;Г—&lt;/m:t&gt;&lt;/m:r&gt;&lt;m:r&gt;&lt;w:rPr&gt;&lt;w:rFonts w:ascii=&quot;Cambria Math&quot;/&gt;&lt;wx:font wx:val=&quot;Cambria Math&quot;/&gt;&lt;w:i/&gt;&lt;w:vertAlign w:val=&quot;subscript&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534D89">
              <w:rPr>
                <w:rFonts w:ascii="Times New Roman" w:hAnsi="Times New Roman"/>
                <w:sz w:val="24"/>
                <w:szCs w:val="24"/>
                <w:vertAlign w:val="subscript"/>
              </w:rPr>
              <w:fldChar w:fldCharType="end"/>
            </w:r>
            <w:r w:rsidR="00BB011F" w:rsidRPr="00534D89">
              <w:rPr>
                <w:rFonts w:ascii="Times New Roman" w:hAnsi="Times New Roman"/>
                <w:sz w:val="24"/>
                <w:szCs w:val="24"/>
                <w:vertAlign w:val="subscript"/>
              </w:rPr>
              <w:t xml:space="preserve">   ,</w:t>
            </w:r>
          </w:p>
          <w:p w:rsidR="00BB011F" w:rsidRPr="00534D89" w:rsidRDefault="00BB011F" w:rsidP="00D93E1F">
            <w:pPr>
              <w:pStyle w:val="ConsPlusNormal"/>
              <w:rPr>
                <w:rFonts w:ascii="Times New Roman" w:hAnsi="Times New Roman"/>
                <w:sz w:val="24"/>
                <w:szCs w:val="24"/>
                <w:vertAlign w:val="subscript"/>
              </w:rPr>
            </w:pPr>
            <w:r w:rsidRPr="00534D89">
              <w:rPr>
                <w:rFonts w:ascii="Times New Roman" w:hAnsi="Times New Roman"/>
                <w:sz w:val="24"/>
                <w:szCs w:val="24"/>
                <w:vertAlign w:val="subscript"/>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I</w:t>
            </w:r>
            <w:r w:rsidRPr="00534D89">
              <w:rPr>
                <w:rFonts w:ascii="Times New Roman" w:hAnsi="Times New Roman"/>
                <w:sz w:val="24"/>
                <w:szCs w:val="24"/>
                <w:vertAlign w:val="subscript"/>
                <w:lang w:val="en-US"/>
              </w:rPr>
              <w:t>t</w:t>
            </w:r>
            <w:r w:rsidRPr="00534D89">
              <w:rPr>
                <w:rFonts w:ascii="Times New Roman" w:hAnsi="Times New Roman"/>
                <w:sz w:val="24"/>
                <w:szCs w:val="24"/>
                <w:vertAlign w:val="subscript"/>
              </w:rPr>
              <w:t xml:space="preserve"> –  </w:t>
            </w:r>
            <w:r w:rsidRPr="00534D89">
              <w:rPr>
                <w:rFonts w:ascii="Times New Roman" w:hAnsi="Times New Roman"/>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I</w:t>
            </w:r>
            <w:r w:rsidRPr="00534D89">
              <w:rPr>
                <w:rFonts w:ascii="Times New Roman" w:hAnsi="Times New Roman"/>
                <w:sz w:val="24"/>
                <w:szCs w:val="24"/>
                <w:vertAlign w:val="subscript"/>
                <w:lang w:val="en-US"/>
              </w:rPr>
              <w:t>b</w:t>
            </w:r>
            <w:r w:rsidRPr="00534D89">
              <w:rPr>
                <w:rFonts w:ascii="Times New Roman" w:hAnsi="Times New Roman"/>
                <w:sz w:val="24"/>
                <w:szCs w:val="24"/>
                <w:vertAlign w:val="subscript"/>
              </w:rPr>
              <w:t xml:space="preserve"> – </w:t>
            </w:r>
            <w:r w:rsidRPr="00534D89">
              <w:rPr>
                <w:rFonts w:ascii="Times New Roman" w:hAnsi="Times New Roman"/>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BB011F" w:rsidRPr="00534D89" w:rsidRDefault="00036683" w:rsidP="00697A3E">
            <w:pPr>
              <w:pStyle w:val="ConsPlusNormal"/>
              <w:jc w:val="center"/>
              <w:rPr>
                <w:rFonts w:ascii="Times New Roman" w:hAnsi="Times New Roman"/>
                <w:i/>
                <w:sz w:val="24"/>
                <w:szCs w:val="24"/>
              </w:rPr>
            </w:pPr>
            <w:r w:rsidRPr="00534D89">
              <w:rPr>
                <w:rFonts w:ascii="Times New Roman" w:hAnsi="Times New Roman"/>
                <w:sz w:val="24"/>
                <w:szCs w:val="24"/>
              </w:rPr>
              <w:lastRenderedPageBreak/>
              <w:fldChar w:fldCharType="begin"/>
            </w:r>
            <w:r w:rsidR="00BB011F" w:rsidRPr="00534D89">
              <w:rPr>
                <w:rFonts w:ascii="Times New Roman" w:hAnsi="Times New Roman"/>
                <w:sz w:val="24"/>
                <w:szCs w:val="24"/>
              </w:rPr>
              <w:instrText xml:space="preserve"> QUOTE </w:instrText>
            </w:r>
            <w:r w:rsidR="006D0B6D">
              <w:rPr>
                <w:rFonts w:cs="Calibri"/>
              </w:rPr>
              <w:pict>
                <v:shape id="_x0000_i1027" type="#_x0000_t75" style="width:226.5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1F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B31FF&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sSub&gt;&lt;m:r&gt;&lt;w:rPr&gt;&lt;w:rFonts w:ascii=&quot;Cambria Math&quot;/&gt;&lt;wx:font wx:val=&quot;Cambria Math&quot;/&gt;&lt;w:i/&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 &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6D0B6D">
              <w:rPr>
                <w:rFonts w:cs="Calibri"/>
              </w:rPr>
              <w:pict>
                <v:shape id="_x0000_i1028" type="#_x0000_t75" style="width:226.5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1F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B31FF&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sSub&gt;&lt;m:r&gt;&lt;w:rPr&gt;&lt;w:rFonts w:ascii=&quot;Cambria Math&quot;/&gt;&lt;wx:font wx:val=&quot;Cambria Math&quot;/&gt;&lt;w:i/&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 &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r&gt;&lt;m:rPr&gt;&lt;m:sty m:val=&quot;p&quot;/&gt;&lt;/m:rPr&gt;&lt;w:rPr&gt;&lt;w:rFonts w:ascii=&quot;Cambria Math&quot;/&gt;&lt;wx:font wx:val=&quot;Cambria Math&quot;/&gt;&lt;w:vertAlign w:val=&quot;subscript&quot;/&gt;&lt;/w:rPr&gt;&lt;m:t&gt;+&lt;/m:t&gt;&lt;/m:r&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Ў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534D89">
              <w:rPr>
                <w:rFonts w:ascii="Times New Roman" w:hAnsi="Times New Roman"/>
                <w:sz w:val="24"/>
                <w:szCs w:val="24"/>
              </w:rPr>
              <w:fldChar w:fldCharType="end"/>
            </w:r>
            <w:r w:rsidR="00BB011F" w:rsidRPr="00534D89">
              <w:rPr>
                <w:rFonts w:ascii="Times New Roman" w:hAnsi="Times New Roman"/>
                <w:i/>
                <w:sz w:val="24"/>
                <w:szCs w:val="24"/>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V</w:t>
            </w:r>
            <w:r w:rsidRPr="00534D89">
              <w:rPr>
                <w:rFonts w:ascii="Times New Roman" w:hAnsi="Times New Roman"/>
                <w:sz w:val="24"/>
                <w:szCs w:val="24"/>
                <w:vertAlign w:val="subscript"/>
              </w:rPr>
              <w:t xml:space="preserve">(…) </w:t>
            </w:r>
            <w:r w:rsidRPr="00534D89">
              <w:rPr>
                <w:rFonts w:ascii="Times New Roman" w:hAnsi="Times New Roman"/>
                <w:sz w:val="24"/>
                <w:szCs w:val="24"/>
              </w:rPr>
              <w:t>– уровень информированности посредством:</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2A0AA8">
              <w:rPr>
                <w:rFonts w:cs="Calibri"/>
              </w:rPr>
              <w:pict>
                <v:shape id="_x0000_i1029" type="#_x0000_t75" style="width:16.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322&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A0322&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2A0AA8">
              <w:rPr>
                <w:rFonts w:cs="Calibri"/>
              </w:rPr>
              <w:pict>
                <v:shape id="_x0000_i1030" type="#_x0000_t75" style="width:16.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322&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A0322&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Рџ&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–печатных СМИ;</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2A0AA8">
              <w:rPr>
                <w:rFonts w:cs="Calibri"/>
              </w:rPr>
              <w:pict>
                <v:shape id="_x0000_i1031" type="#_x0000_t75" style="width:1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1E88&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FF1E88&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w:rPr&gt;&lt;w:rFonts w:ascii=&quot;Cambria Math&quot;/&gt;&lt;w:i/&gt;&lt;w:vertAlign w:val=&quot;subscript&quot;/&gt;&lt;/w:rPr&gt;&lt;m:t&gt;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2A0AA8">
              <w:rPr>
                <w:rFonts w:cs="Calibri"/>
              </w:rPr>
              <w:pict>
                <v:shape id="_x0000_i1032" type="#_x0000_t75" style="width:15pt;height:12.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1E88&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FF1E88&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w:rPr&gt;&lt;w:rFonts w:ascii=&quot;Cambria Math&quot;/&gt;&lt;w:i/&gt;&lt;w:vertAlign w:val=&quot;subscript&quot;/&gt;&lt;/w:rPr&gt;&lt;m:t&gt;СЂ&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6"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радио;</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2A0AA8">
              <w:rPr>
                <w:rFonts w:cs="Calibri"/>
              </w:rPr>
              <w:pict>
                <v:shape id="_x0000_i1033"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380&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96380&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2A0AA8">
              <w:rPr>
                <w:rFonts w:cs="Calibri"/>
              </w:rPr>
              <w:pict>
                <v:shape id="_x0000_i1034"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380&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96380&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РІ&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7"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телевидения; </w:t>
            </w:r>
          </w:p>
          <w:p w:rsidR="00BB011F" w:rsidRPr="00534D89" w:rsidRDefault="00036683" w:rsidP="00697A3E">
            <w:pPr>
              <w:pStyle w:val="ConsPlusNormal"/>
              <w:ind w:left="459"/>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2A0AA8">
              <w:rPr>
                <w:rFonts w:cs="Calibri"/>
              </w:rPr>
              <w:pict>
                <v:shape id="_x0000_i1035"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4&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13B64&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ЃР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2A0AA8">
              <w:rPr>
                <w:rFonts w:cs="Calibri"/>
              </w:rPr>
              <w:pict>
                <v:shape id="_x0000_i1036" type="#_x0000_t75" style="width:18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4&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13B64&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V&lt;/m:t&gt;&lt;/m:r&gt;&lt;/m:e&gt;&lt;m:sub&gt;&lt;m:r&gt;&lt;m:rPr&gt;&lt;m:sty m:val=&quot;p&quot;/&gt;&lt;/m:rPr&gt;&lt;w:rPr&gt;&lt;w:rFonts w:ascii=&quot;Cambria Math&quot;/&gt;&lt;w:vertAlign w:val=&quot;subscript&quot;/&gt;&lt;/w:rPr&gt;&lt;m:t&gt;СЃРё&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8"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сетевых изданий.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vertAlign w:val="subscript"/>
              </w:rPr>
              <w:t>,</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где:</w:t>
            </w:r>
          </w:p>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lang w:val="en-US"/>
              </w:rPr>
              <w:t>C</w:t>
            </w:r>
            <w:r w:rsidRPr="00534D89">
              <w:rPr>
                <w:rFonts w:ascii="Times New Roman" w:hAnsi="Times New Roman"/>
                <w:sz w:val="24"/>
                <w:szCs w:val="24"/>
              </w:rPr>
              <w:t xml:space="preserve"> – количество экземпляров печатного СМИ (тираж), количество абонентов радио, ТВ, посетителей сетевого издания;</w:t>
            </w:r>
          </w:p>
          <w:p w:rsidR="00BB011F" w:rsidRPr="00534D89" w:rsidRDefault="00036683" w:rsidP="00D93E1F">
            <w:pPr>
              <w:pStyle w:val="ConsPlusNormal"/>
              <w:rPr>
                <w:rFonts w:ascii="Times New Roman" w:hAnsi="Times New Roman"/>
                <w:sz w:val="24"/>
                <w:szCs w:val="24"/>
              </w:rPr>
            </w:pPr>
            <w:r w:rsidRPr="00534D89">
              <w:rPr>
                <w:rFonts w:ascii="Times New Roman" w:hAnsi="Times New Roman"/>
                <w:sz w:val="24"/>
                <w:szCs w:val="24"/>
              </w:rPr>
              <w:fldChar w:fldCharType="begin"/>
            </w:r>
            <w:r w:rsidR="00BB011F" w:rsidRPr="00534D89">
              <w:rPr>
                <w:rFonts w:ascii="Times New Roman" w:hAnsi="Times New Roman"/>
                <w:sz w:val="24"/>
                <w:szCs w:val="24"/>
              </w:rPr>
              <w:instrText xml:space="preserve"> QUOTE </w:instrText>
            </w:r>
            <w:r w:rsidR="002A0AA8">
              <w:rPr>
                <w:rFonts w:cs="Calibri"/>
              </w:rPr>
              <w:pict>
                <v:shape id="_x0000_i1037" type="#_x0000_t75" style="width:17.2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48FC&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F48FC&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r&gt;&lt;m:rPr&gt;&lt;m:sty m:val=&quot;p&quot;/&gt;&lt;/m:rPr&gt;&lt;w:rPr&gt;&lt;w:rFonts w:ascii=&quot;Cambria Math&quot;/&gt;&lt;w:vertAlign w:val=&quot;subscript&quot;/&gt;&lt;/w:rPr&gt;&lt;m:t&gt;Рј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00BB011F" w:rsidRPr="00534D89">
              <w:rPr>
                <w:rFonts w:ascii="Times New Roman" w:hAnsi="Times New Roman"/>
                <w:sz w:val="24"/>
                <w:szCs w:val="24"/>
              </w:rPr>
              <w:instrText xml:space="preserve"> </w:instrText>
            </w:r>
            <w:r w:rsidRPr="00534D89">
              <w:rPr>
                <w:rFonts w:ascii="Times New Roman" w:hAnsi="Times New Roman"/>
                <w:sz w:val="24"/>
                <w:szCs w:val="24"/>
              </w:rPr>
              <w:fldChar w:fldCharType="separate"/>
            </w:r>
            <w:r w:rsidR="002A0AA8">
              <w:rPr>
                <w:rFonts w:cs="Calibri"/>
              </w:rPr>
              <w:pict>
                <v:shape id="_x0000_i1038" type="#_x0000_t75" style="width:17.2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48FC&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BF48FC&quot;&gt;&lt;m:oMathPara&gt;&lt;m:oMath&gt;&lt;m:sSub&gt;&lt;m:sSubPr&gt;&lt;m:ctrlPr&gt;&lt;w:rPr&gt;&lt;w:rFonts w:ascii=&quot;Cambria Math&quot;/&gt;&lt;wx:font wx:val=&quot;Cambria Math&quot;/&gt;&lt;w:vertAlign w:val=&quot;subscript&quot;/&gt;&lt;/w:rPr&gt;&lt;/m:ctrlPr&gt;&lt;/m:sSubPr&gt;&lt;m:e&gt;&lt;m:r&gt;&lt;m:rPr&gt;&lt;m:sty m:val=&quot;p&quot;/&gt;&lt;/m:rPr&gt;&lt;w:rPr&gt;&lt;w:rFonts w:ascii=&quot;Cambria Math&quot;/&gt;&lt;wx:font wx:val=&quot;Cambria Math&quot;/&gt;&lt;w:vertAlign w:val=&quot;subscript&quot;/&gt;&lt;w:lang w:val=&quot;EN-US&quot;/&gt;&lt;/w:rPr&gt;&lt;m:t&gt;I&lt;/m:t&gt;&lt;/m:r&gt;&lt;/m:e&gt;&lt;m:sub&gt;&lt;m:r&gt;&lt;m:rPr&gt;&lt;m:sty m:val=&quot;p&quot;/&gt;&lt;/m:rPr&gt;&lt;w:rPr&gt;&lt;w:rFonts w:ascii=&quot;Cambria Math&quot;/&gt;&lt;w:vertAlign w:val=&quot;subscript&quot;/&gt;&lt;/w:rPr&gt;&lt;m:t&gt;РјРѕ&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9" o:title="" chromakey="white"/>
                </v:shape>
              </w:pict>
            </w:r>
            <w:r w:rsidRPr="00534D89">
              <w:rPr>
                <w:rFonts w:ascii="Times New Roman" w:hAnsi="Times New Roman"/>
                <w:sz w:val="24"/>
                <w:szCs w:val="24"/>
              </w:rPr>
              <w:fldChar w:fldCharType="end"/>
            </w:r>
            <w:r w:rsidR="00BB011F" w:rsidRPr="00534D89">
              <w:rPr>
                <w:rFonts w:ascii="Times New Roman" w:hAnsi="Times New Roman"/>
                <w:sz w:val="24"/>
                <w:szCs w:val="24"/>
              </w:rPr>
              <w:t xml:space="preserve"> – объем информации муниципального образования; </w:t>
            </w:r>
          </w:p>
          <w:p w:rsidR="00BB011F" w:rsidRPr="00534D89" w:rsidRDefault="00BB011F" w:rsidP="00697A3E">
            <w:pPr>
              <w:pStyle w:val="ConsPlusNormal"/>
              <w:jc w:val="both"/>
              <w:rPr>
                <w:rFonts w:ascii="Times New Roman" w:hAnsi="Times New Roman"/>
                <w:sz w:val="24"/>
                <w:szCs w:val="24"/>
              </w:rPr>
            </w:pPr>
            <w:r w:rsidRPr="00534D89">
              <w:rPr>
                <w:rFonts w:ascii="Times New Roman" w:hAnsi="Times New Roman"/>
                <w:sz w:val="24"/>
                <w:szCs w:val="24"/>
                <w:lang w:val="en-US"/>
              </w:rPr>
              <w:t>k</w:t>
            </w:r>
            <w:r w:rsidRPr="00534D89">
              <w:rPr>
                <w:rFonts w:ascii="Times New Roman" w:hAnsi="Times New Roman"/>
                <w:sz w:val="24"/>
                <w:szCs w:val="24"/>
              </w:rPr>
              <w:t xml:space="preserve">  – коэффициент значимости:</w:t>
            </w:r>
          </w:p>
          <w:p w:rsidR="00BB011F" w:rsidRPr="00EF05D2" w:rsidRDefault="00BB011F" w:rsidP="00697A3E">
            <w:pPr>
              <w:widowControl w:val="0"/>
              <w:numPr>
                <w:ilvl w:val="0"/>
                <w:numId w:val="2"/>
              </w:numPr>
              <w:tabs>
                <w:tab w:val="left" w:pos="317"/>
              </w:tabs>
              <w:autoSpaceDE w:val="0"/>
              <w:autoSpaceDN w:val="0"/>
              <w:adjustRightInd w:val="0"/>
              <w:ind w:left="317" w:hanging="284"/>
              <w:contextualSpacing/>
              <w:jc w:val="both"/>
            </w:pPr>
            <w:r w:rsidRPr="00EF05D2">
              <w:t>Коэффициент значимости печатных СМИ – 0,4</w:t>
            </w:r>
          </w:p>
          <w:p w:rsidR="00BB011F" w:rsidRPr="00EF05D2" w:rsidRDefault="00BB011F" w:rsidP="00697A3E">
            <w:pPr>
              <w:widowControl w:val="0"/>
              <w:tabs>
                <w:tab w:val="left" w:pos="317"/>
              </w:tabs>
              <w:autoSpaceDE w:val="0"/>
              <w:autoSpaceDN w:val="0"/>
              <w:adjustRightInd w:val="0"/>
              <w:ind w:left="317"/>
              <w:jc w:val="both"/>
            </w:pPr>
            <w:r w:rsidRPr="00EF05D2">
              <w:t>(</w:t>
            </w:r>
            <w:r w:rsidRPr="00697A3E">
              <w:rPr>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sidRPr="00EF05D2">
              <w:t>;</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 значимости радио – 0,1;</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0" w:firstLine="33"/>
              <w:jc w:val="both"/>
              <w:rPr>
                <w:rFonts w:ascii="Times New Roman" w:hAnsi="Times New Roman"/>
                <w:sz w:val="24"/>
                <w:szCs w:val="24"/>
              </w:rPr>
            </w:pPr>
            <w:r w:rsidRPr="006323AF">
              <w:rPr>
                <w:rFonts w:ascii="Times New Roman" w:hAnsi="Times New Roman"/>
                <w:sz w:val="24"/>
                <w:szCs w:val="24"/>
              </w:rPr>
              <w:t>Коэффициенты значимости телевидение:</w:t>
            </w:r>
          </w:p>
          <w:p w:rsidR="00BB011F" w:rsidRPr="00EF05D2" w:rsidRDefault="00BB011F" w:rsidP="00697A3E">
            <w:pPr>
              <w:widowControl w:val="0"/>
              <w:autoSpaceDE w:val="0"/>
              <w:autoSpaceDN w:val="0"/>
              <w:ind w:left="459"/>
              <w:jc w:val="both"/>
            </w:pPr>
            <w:r w:rsidRPr="00EF05D2">
              <w:t>– эфирное вещание – 0,05;</w:t>
            </w:r>
          </w:p>
          <w:p w:rsidR="00BB011F" w:rsidRPr="00EF05D2" w:rsidRDefault="00BB011F" w:rsidP="00697A3E">
            <w:pPr>
              <w:widowControl w:val="0"/>
              <w:autoSpaceDE w:val="0"/>
              <w:autoSpaceDN w:val="0"/>
              <w:ind w:left="459"/>
              <w:jc w:val="both"/>
            </w:pPr>
            <w:r w:rsidRPr="00EF05D2">
              <w:t>– кабельное вещание – 0,05;</w:t>
            </w:r>
          </w:p>
          <w:p w:rsidR="00BB011F" w:rsidRPr="00EF05D2" w:rsidRDefault="00BB011F" w:rsidP="00697A3E">
            <w:pPr>
              <w:widowControl w:val="0"/>
              <w:autoSpaceDE w:val="0"/>
              <w:autoSpaceDN w:val="0"/>
              <w:ind w:left="459"/>
              <w:jc w:val="both"/>
            </w:pPr>
            <w:r w:rsidRPr="00EF05D2">
              <w:t>– эфирное и кабельное вещание – 0,1;</w:t>
            </w:r>
          </w:p>
          <w:p w:rsidR="00BB011F" w:rsidRPr="00EF05D2" w:rsidRDefault="00BB011F" w:rsidP="00697A3E">
            <w:pPr>
              <w:widowControl w:val="0"/>
              <w:autoSpaceDE w:val="0"/>
              <w:autoSpaceDN w:val="0"/>
              <w:ind w:left="459"/>
              <w:jc w:val="both"/>
            </w:pPr>
            <w:r w:rsidRPr="00EF05D2">
              <w:t>– спутниковое вещание /цифровое – 0,4.</w:t>
            </w:r>
          </w:p>
          <w:p w:rsidR="00BB011F" w:rsidRPr="006323AF" w:rsidRDefault="00BB011F" w:rsidP="00697A3E">
            <w:pPr>
              <w:pStyle w:val="a9"/>
              <w:widowControl w:val="0"/>
              <w:numPr>
                <w:ilvl w:val="0"/>
                <w:numId w:val="2"/>
              </w:numPr>
              <w:tabs>
                <w:tab w:val="left" w:pos="317"/>
              </w:tabs>
              <w:autoSpaceDE w:val="0"/>
              <w:autoSpaceDN w:val="0"/>
              <w:spacing w:after="0" w:line="240" w:lineRule="auto"/>
              <w:ind w:left="33" w:firstLine="0"/>
              <w:jc w:val="both"/>
              <w:rPr>
                <w:rFonts w:ascii="Times New Roman" w:hAnsi="Times New Roman"/>
                <w:sz w:val="24"/>
                <w:szCs w:val="24"/>
              </w:rPr>
            </w:pPr>
            <w:r w:rsidRPr="006323AF">
              <w:rPr>
                <w:rFonts w:ascii="Times New Roman" w:hAnsi="Times New Roman"/>
                <w:sz w:val="24"/>
                <w:szCs w:val="24"/>
              </w:rPr>
              <w:t>Коэффициент значимости сетевые СМИ – 0,1.</w:t>
            </w:r>
          </w:p>
          <w:p w:rsidR="00BB011F" w:rsidRPr="006323AF" w:rsidRDefault="00BB011F" w:rsidP="00697A3E">
            <w:pPr>
              <w:pStyle w:val="a9"/>
              <w:widowControl w:val="0"/>
              <w:tabs>
                <w:tab w:val="left" w:pos="317"/>
              </w:tabs>
              <w:autoSpaceDE w:val="0"/>
              <w:autoSpaceDN w:val="0"/>
              <w:ind w:left="33" w:firstLine="284"/>
              <w:jc w:val="both"/>
              <w:rPr>
                <w:rFonts w:ascii="Times New Roman" w:hAnsi="Times New Roman"/>
                <w:sz w:val="24"/>
                <w:szCs w:val="24"/>
              </w:rPr>
            </w:pPr>
            <w:r w:rsidRPr="006323AF">
              <w:rPr>
                <w:rFonts w:ascii="Times New Roman" w:hAnsi="Times New Roman"/>
                <w:sz w:val="24"/>
                <w:szCs w:val="24"/>
              </w:rPr>
              <w:t>При отсутствии подтверждающих документов применяется коэффициент 0,05.</w:t>
            </w:r>
          </w:p>
          <w:p w:rsidR="00BB011F" w:rsidRPr="00534D89" w:rsidRDefault="00BB011F" w:rsidP="00697A3E">
            <w:pPr>
              <w:pStyle w:val="ConsPlusNormal"/>
              <w:ind w:left="33"/>
              <w:rPr>
                <w:rFonts w:ascii="Times New Roman" w:hAnsi="Times New Roman"/>
                <w:sz w:val="24"/>
                <w:szCs w:val="24"/>
              </w:rPr>
            </w:pPr>
            <w:r w:rsidRPr="00534D89">
              <w:rPr>
                <w:rFonts w:ascii="Times New Roman" w:hAnsi="Times New Roman"/>
                <w:sz w:val="24"/>
                <w:szCs w:val="24"/>
              </w:rPr>
              <w:t>Ца – целевая аудитория, совершеннолетних жителей муниципального образования (+18) по данным избирательной комиссии Московской области (</w:t>
            </w:r>
            <w:hyperlink r:id="rId20" w:history="1">
              <w:r w:rsidRPr="00534D89">
                <w:rPr>
                  <w:rStyle w:val="a5"/>
                  <w:rFonts w:ascii="Times New Roman" w:hAnsi="Times New Roman"/>
                  <w:sz w:val="24"/>
                  <w:szCs w:val="24"/>
                </w:rPr>
                <w:t>http://www.moscow_reg.izbirkom.ru/chislennost-izbirateley</w:t>
              </w:r>
            </w:hyperlink>
            <w:r w:rsidRPr="00534D89">
              <w:rPr>
                <w:rFonts w:ascii="Times New Roman" w:hAnsi="Times New Roman"/>
                <w:sz w:val="24"/>
                <w:szCs w:val="24"/>
              </w:rPr>
              <w:t>).</w:t>
            </w:r>
          </w:p>
        </w:tc>
      </w:tr>
      <w:tr w:rsidR="00BB011F" w:rsidRPr="00EF05D2" w:rsidTr="00697A3E">
        <w:trPr>
          <w:trHeight w:val="1415"/>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2</w:t>
            </w:r>
          </w:p>
        </w:tc>
        <w:tc>
          <w:tcPr>
            <w:tcW w:w="2126" w:type="dxa"/>
          </w:tcPr>
          <w:p w:rsidR="00BB011F" w:rsidRPr="00EF05D2" w:rsidRDefault="00BB011F" w:rsidP="00697A3E">
            <w:pPr>
              <w:jc w:val="both"/>
            </w:pPr>
            <w:r w:rsidRPr="00EF05D2">
              <w:t>Уровень информированности</w:t>
            </w:r>
          </w:p>
          <w:p w:rsidR="00BB011F" w:rsidRPr="00EF05D2" w:rsidRDefault="00BB011F" w:rsidP="00697A3E">
            <w:pPr>
              <w:jc w:val="both"/>
            </w:pPr>
            <w:r w:rsidRPr="00EF05D2">
              <w:t xml:space="preserve">населения </w:t>
            </w:r>
          </w:p>
          <w:p w:rsidR="00BB011F" w:rsidRPr="00EF05D2" w:rsidRDefault="00BB011F" w:rsidP="00697A3E">
            <w:pPr>
              <w:jc w:val="both"/>
            </w:pPr>
            <w:r w:rsidRPr="00EF05D2">
              <w:t>в социальных сетях.</w:t>
            </w:r>
          </w:p>
          <w:p w:rsidR="00BB011F" w:rsidRPr="00EF05D2" w:rsidRDefault="00BB011F" w:rsidP="00697A3E">
            <w:pPr>
              <w:jc w:val="both"/>
            </w:pPr>
            <w:r w:rsidRPr="00EF05D2">
              <w:t>(Коэф.)</w:t>
            </w:r>
          </w:p>
        </w:tc>
        <w:tc>
          <w:tcPr>
            <w:tcW w:w="12229" w:type="dxa"/>
            <w:gridSpan w:val="3"/>
            <w:vAlign w:val="center"/>
          </w:tcPr>
          <w:p w:rsidR="00BB011F" w:rsidRPr="00697A3E" w:rsidRDefault="00BB011F" w:rsidP="00697A3E">
            <w:pPr>
              <w:spacing w:line="240" w:lineRule="atLeast"/>
              <w:jc w:val="center"/>
              <w:rPr>
                <w:b/>
              </w:rPr>
            </w:pPr>
            <w:r w:rsidRPr="00697A3E">
              <w:rPr>
                <w:b/>
              </w:rPr>
              <w:t>A – показатель уровня информированности населения в социальных сетях (балл)</w:t>
            </w:r>
          </w:p>
          <w:p w:rsidR="00BB011F" w:rsidRPr="00EF05D2" w:rsidRDefault="00BB011F" w:rsidP="00697A3E">
            <w:pPr>
              <w:spacing w:line="240" w:lineRule="atLeast"/>
              <w:jc w:val="center"/>
            </w:pPr>
            <w:r w:rsidRPr="00EF05D2">
              <w:t>Показатель направлен на повышение информированности населения в социальных сетях.</w:t>
            </w:r>
          </w:p>
          <w:p w:rsidR="00BB011F" w:rsidRPr="00EF05D2" w:rsidRDefault="00BB011F" w:rsidP="00697A3E">
            <w:pPr>
              <w:spacing w:line="240" w:lineRule="atLeast"/>
              <w:ind w:firstLine="720"/>
            </w:pPr>
            <w:r w:rsidRPr="00697A3E">
              <w:rPr>
                <w:iCs/>
              </w:rPr>
              <w:t xml:space="preserve">При достижении значения показателя </w:t>
            </w:r>
            <w:r w:rsidRPr="00697A3E">
              <w:rPr>
                <w:b/>
                <w:iCs/>
              </w:rPr>
              <w:t>A</w:t>
            </w:r>
            <w:r w:rsidRPr="00697A3E">
              <w:rPr>
                <w:iCs/>
              </w:rPr>
              <w:t xml:space="preserve"> 8 баллов и выше – муниципальному образованию присваивается 1 место, динамика не считается. </w:t>
            </w:r>
            <w:r w:rsidR="00036683" w:rsidRPr="00697A3E">
              <w:fldChar w:fldCharType="begin"/>
            </w:r>
            <w:r w:rsidRPr="00697A3E">
              <w:instrText xml:space="preserve"> QUOTE </w:instrText>
            </w:r>
            <w:r w:rsidR="002A0AA8">
              <w:pict>
                <v:shape id="_x0000_i1039" type="#_x0000_t75" style="width:118.5pt;height:63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45AD5&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45AD5&quot;&gt;&lt;m:oMathPara&gt;&lt;m:oMath&gt;&lt;m:r&gt;&lt;w:rPr&gt;&lt;w:rFonts w:ascii=&quot;Cambria Math&quot;/&gt;&lt;w:i/&gt;&lt;/w:rPr&gt;&lt;m:t&gt;Рђ&lt;/m:t&gt;&lt;/m:r&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1&lt;/m:t&gt;&lt;/m:r&gt;&lt;/m:sub&gt;&lt;/m:sSub&gt;&lt;m:r&gt;&lt;m:rPr&gt;&lt;m:sty m:val=&quot;p&quot;/&gt;&lt;/m:rPr&gt;&lt;w:rPr&gt;&lt;w:rFonts w:asci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2&lt;/m:t&gt;&lt;/m:r&gt;&lt;/m:sub&gt;&lt;/m:sSub&gt;&lt;m:r&gt;&lt;w:rPr&gt;&lt;w:rFonts w:h-ansi=&quot;Cambria Math&quot;/&gt;&lt;wx:font wx:val=&quot;Cambria Math&quot;/&gt;&lt;w:i/&gt;&lt;/w:rPr&gt;&lt;m:t&gt;*&lt;/m:t&gt;&lt;/m:r&gt;&lt;m:r&gt;&lt;w:rPr&gt;&lt;w:rFonts w:ascii=&quot;Cambria Math&quot;/&gt;&lt;wx:font wx:val=&quot;Cambria Math&quot;/&gt;&lt;w:i/&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Pr="00697A3E">
              <w:instrText xml:space="preserve"> </w:instrText>
            </w:r>
            <w:r w:rsidR="00036683" w:rsidRPr="00697A3E">
              <w:fldChar w:fldCharType="separate"/>
            </w:r>
            <w:r w:rsidR="002A0AA8">
              <w:pict>
                <v:shape id="_x0000_i1040" type="#_x0000_t75" style="width:118.5pt;height:63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45AD5&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45AD5&quot;&gt;&lt;m:oMathPara&gt;&lt;m:oMath&gt;&lt;m:r&gt;&lt;w:rPr&gt;&lt;w:rFonts w:ascii=&quot;Cambria Math&quot;/&gt;&lt;w:i/&gt;&lt;/w:rPr&gt;&lt;m:t&gt;Рђ&lt;/m:t&gt;&lt;/m:r&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1&lt;/m:t&gt;&lt;/m:r&gt;&lt;/m:sub&gt;&lt;/m:sSub&gt;&lt;m:r&gt;&lt;m:rPr&gt;&lt;m:sty m:val=&quot;p&quot;/&gt;&lt;/m:rPr&gt;&lt;w:rPr&gt;&lt;w:rFonts w:asci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A&lt;/m:t&gt;&lt;/m:r&gt;&lt;/m:e&gt;&lt;m:sub&gt;&lt;m:r&gt;&lt;w:rPr&gt;&lt;w:rFonts w:ascii=&quot;Cambria Math&quot;/&gt;&lt;wx:font wx:val=&quot;Cambria Math&quot;/&gt;&lt;w:i/&gt;&lt;/w:rPr&gt;&lt;m:t&gt;2&lt;/m:t&gt;&lt;/m:r&gt;&lt;/m:sub&gt;&lt;/m:sSub&gt;&lt;m:r&gt;&lt;w:rPr&gt;&lt;w:rFonts w:h-ansi=&quot;Cambria Math&quot;/&gt;&lt;wx:font wx:val=&quot;Cambria Math&quot;/&gt;&lt;w:i/&gt;&lt;/w:rPr&gt;&lt;m:t&gt;*&lt;/m:t&gt;&lt;/m:r&gt;&lt;m:r&gt;&lt;w:rPr&gt;&lt;w:rFonts w:ascii=&quot;Cambria Math&quot;/&gt;&lt;wx:font wx:val=&quot;Cambria Math&quot;/&gt;&lt;w:i/&gt;&lt;/w:rPr&gt;&lt;m:t&gt;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1" o:title="" chromakey="white"/>
                </v:shape>
              </w:pict>
            </w:r>
            <w:r w:rsidR="00036683" w:rsidRPr="00697A3E">
              <w:fldChar w:fldCharType="end"/>
            </w:r>
          </w:p>
          <w:p w:rsidR="00BB011F" w:rsidRPr="00EF05D2" w:rsidRDefault="00BB011F" w:rsidP="00697A3E">
            <w:pPr>
              <w:spacing w:line="240" w:lineRule="atLeast"/>
            </w:pPr>
            <w:r w:rsidRPr="00EF05D2">
              <w:t>где:</w:t>
            </w:r>
            <w:r w:rsidRPr="00EF05D2">
              <w:br/>
              <w:t>4 – коэффициент значимости показателя;</w:t>
            </w:r>
          </w:p>
          <w:p w:rsidR="00BB011F" w:rsidRPr="00697A3E" w:rsidRDefault="00BB011F" w:rsidP="00697A3E">
            <w:pPr>
              <w:spacing w:line="240" w:lineRule="atLeast"/>
              <w:ind w:firstLine="720"/>
              <w:rPr>
                <w:b/>
                <w:iCs/>
              </w:rPr>
            </w:pPr>
          </w:p>
          <w:p w:rsidR="00BB011F" w:rsidRPr="00697A3E" w:rsidRDefault="00036683" w:rsidP="00697A3E">
            <w:pPr>
              <w:spacing w:line="240" w:lineRule="atLeast"/>
              <w:ind w:firstLine="720"/>
              <w:rPr>
                <w:b/>
                <w:iCs/>
              </w:rPr>
            </w:pPr>
            <w:r w:rsidRPr="00697A3E">
              <w:rPr>
                <w:b/>
                <w:iCs/>
              </w:rPr>
              <w:fldChar w:fldCharType="begin"/>
            </w:r>
            <w:r w:rsidR="00BB011F" w:rsidRPr="00697A3E">
              <w:rPr>
                <w:b/>
                <w:iCs/>
              </w:rPr>
              <w:instrText xml:space="preserve"> QUOTE </w:instrText>
            </w:r>
            <w:r w:rsidR="002A0AA8">
              <w:pict>
                <v:shape id="_x0000_i1041"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6B4&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746B4&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00BB011F" w:rsidRPr="00697A3E">
              <w:rPr>
                <w:b/>
                <w:iCs/>
              </w:rPr>
              <w:instrText xml:space="preserve"> </w:instrText>
            </w:r>
            <w:r w:rsidRPr="00697A3E">
              <w:rPr>
                <w:b/>
                <w:iCs/>
              </w:rPr>
              <w:fldChar w:fldCharType="separate"/>
            </w:r>
            <w:r w:rsidR="002A0AA8">
              <w:pict>
                <v:shape id="_x0000_i1042"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6B4&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746B4&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697A3E">
              <w:rPr>
                <w:b/>
                <w:iCs/>
              </w:rPr>
              <w:fldChar w:fldCharType="end"/>
            </w:r>
            <w:r w:rsidR="00BB011F" w:rsidRPr="00697A3E">
              <w:rPr>
                <w:b/>
                <w:i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2A0AA8">
              <w:pict>
                <v:shape id="_x0000_i1043" type="#_x0000_t75" style="width:114.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1C1C&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911C1C&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3&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00BB011F" w:rsidRPr="00697A3E">
              <w:rPr>
                <w:iCs/>
              </w:rPr>
              <w:instrText xml:space="preserve"> </w:instrText>
            </w:r>
            <w:r w:rsidRPr="00697A3E">
              <w:rPr>
                <w:iCs/>
              </w:rPr>
              <w:fldChar w:fldCharType="separate"/>
            </w:r>
            <w:r w:rsidR="002A0AA8">
              <w:pict>
                <v:shape id="_x0000_i1044" type="#_x0000_t75" style="width:114.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1C1C&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911C1C&quot;&gt;&lt;m:oMathPara&gt;&lt;m:oMath&gt;&lt;m:sSub&gt;&lt;m:sSubPr&gt;&lt;m:ctrlPr&gt;&lt;w:rPr&gt;&lt;w:rFonts w:ascii=&quot;Cambria Math&quot; w:h-ansi=&quot;Cambria Math&quot;/&gt;&lt;wx:font wx:val=&quot;Cambria Math&quot;/&gt;&lt;w:b/&gt;&lt;w:i/&gt;&lt;w:i-cs/&gt;&lt;/w:rPr&gt;&lt;/m:ctrlPr&gt;&lt;/m:sSubPr&gt;&lt;m:e&gt;&lt;m:r&gt;&lt;m:rPr&gt;&lt;m:sty m:val=&quot;bi&quot;/&gt;&lt;/m:rPr&gt;&lt;w:rPr&gt;&lt;w:rFonts w:ascii=&quot;Cambria Math&quot; w:h-ansi=&quot;Cambria Math&quot;/&gt;&lt;wx:font wx:val=&quot;Cambria Math&quot;/&gt;&lt;w:b/&gt;&lt;w:i/&gt;&lt;/w:rPr&gt;&lt;m:t&gt;A&lt;/m:t&gt;&lt;/m:r&gt;&lt;/m:e&gt;&lt;m:sub&gt;&lt;m:r&gt;&lt;m:rPr&gt;&lt;m:sty m:val=&quot;bi&quot;/&gt;&lt;/m:rPr&gt;&lt;w:rPr&gt;&lt;w:rFonts w:ascii=&quot;Cambria Math&quot; w:h-ansi=&quot;Cambria Math&quot;/&gt;&lt;wx:font wx:val=&quot;Cambria Math&quot;/&gt;&lt;w:b/&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1&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2&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3&lt;/m:t&gt;&lt;/m:r&gt;&lt;/m:sub&gt;&lt;/m:sSub&gt;&lt;m:r&gt;&lt;w:rPr&gt;&lt;w:rFonts w:asci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k&lt;/m:t&gt;&lt;/m:r&gt;&lt;/m:e&gt;&lt;m:sub&gt;&lt;m:r&gt;&lt;w:rPr&gt;&lt;w:rFonts w:ascii=&quot;Cambria Math&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2A0AA8">
              <w:pict>
                <v:shape id="_x0000_i1045"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6CA&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336CA&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00BB011F" w:rsidRPr="00697A3E">
              <w:rPr>
                <w:iCs/>
              </w:rPr>
              <w:instrText xml:space="preserve"> </w:instrText>
            </w:r>
            <w:r w:rsidRPr="00697A3E">
              <w:rPr>
                <w:iCs/>
              </w:rPr>
              <w:fldChar w:fldCharType="separate"/>
            </w:r>
            <w:r w:rsidR="002A0AA8">
              <w:pict>
                <v:shape id="_x0000_i1046"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6CA&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336CA&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1&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4" o:title="" chromakey="white"/>
                </v:shape>
              </w:pict>
            </w:r>
            <w:r w:rsidRPr="00697A3E">
              <w:rPr>
                <w:iCs/>
              </w:rPr>
              <w:fldChar w:fldCharType="end"/>
            </w:r>
            <w:r w:rsidR="00BB011F" w:rsidRPr="00697A3E">
              <w:rPr>
                <w:iCs/>
              </w:rPr>
              <w:t>– коэффициент подписчиков,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2A0AA8">
              <w:pict>
                <v:shape id="_x0000_i1047"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552&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15552&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00BB011F" w:rsidRPr="00697A3E">
              <w:rPr>
                <w:iCs/>
              </w:rPr>
              <w:instrText xml:space="preserve"> </w:instrText>
            </w:r>
            <w:r w:rsidRPr="00697A3E">
              <w:rPr>
                <w:iCs/>
              </w:rPr>
              <w:fldChar w:fldCharType="separate"/>
            </w:r>
            <w:r w:rsidR="002A0AA8">
              <w:pict>
                <v:shape id="_x0000_i1048"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552&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15552&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697A3E">
              <w:rPr>
                <w:iCs/>
              </w:rPr>
              <w:fldChar w:fldCharType="end"/>
            </w:r>
            <w:r w:rsidR="00BB011F" w:rsidRPr="00697A3E">
              <w:rPr>
                <w:iCs/>
              </w:rPr>
              <w:t>– коэффициент просмотров публикаций,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2A0AA8">
              <w:pict>
                <v:shape id="_x0000_i1049"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08B6&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B08B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00BB011F" w:rsidRPr="00697A3E">
              <w:rPr>
                <w:iCs/>
              </w:rPr>
              <w:instrText xml:space="preserve"> </w:instrText>
            </w:r>
            <w:r w:rsidRPr="00697A3E">
              <w:rPr>
                <w:iCs/>
              </w:rPr>
              <w:fldChar w:fldCharType="separate"/>
            </w:r>
            <w:r w:rsidR="002A0AA8">
              <w:pict>
                <v:shape id="_x0000_i1050"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08B6&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8B08B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697A3E">
              <w:rPr>
                <w:iCs/>
              </w:rPr>
              <w:fldChar w:fldCharType="end"/>
            </w:r>
            <w:r w:rsidR="00BB011F" w:rsidRPr="00697A3E">
              <w:rPr>
                <w:iCs/>
              </w:rPr>
              <w:t xml:space="preserve"> – коэффициент реакций (лайков, комментариев, репостов) на публикации, (балл);</w:t>
            </w:r>
          </w:p>
          <w:p w:rsidR="00BB011F" w:rsidRPr="00697A3E" w:rsidRDefault="00036683" w:rsidP="00697A3E">
            <w:pPr>
              <w:spacing w:line="240" w:lineRule="atLeast"/>
              <w:rPr>
                <w:iCs/>
              </w:rPr>
            </w:pPr>
            <w:r w:rsidRPr="00697A3E">
              <w:rPr>
                <w:iCs/>
              </w:rPr>
              <w:fldChar w:fldCharType="begin"/>
            </w:r>
            <w:r w:rsidR="00BB011F" w:rsidRPr="00697A3E">
              <w:rPr>
                <w:iCs/>
              </w:rPr>
              <w:instrText xml:space="preserve"> QUOTE </w:instrText>
            </w:r>
            <w:r w:rsidR="002A0AA8">
              <w:pict>
                <v:shape id="_x0000_i1051"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976A0&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3976A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00BB011F" w:rsidRPr="00697A3E">
              <w:rPr>
                <w:iCs/>
              </w:rPr>
              <w:instrText xml:space="preserve"> </w:instrText>
            </w:r>
            <w:r w:rsidRPr="00697A3E">
              <w:rPr>
                <w:iCs/>
              </w:rPr>
              <w:fldChar w:fldCharType="separate"/>
            </w:r>
            <w:r w:rsidR="002A0AA8">
              <w:pict>
                <v:shape id="_x0000_i1052"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976A0&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3976A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697A3E">
              <w:rPr>
                <w:iCs/>
              </w:rPr>
              <w:fldChar w:fldCharType="end"/>
            </w:r>
            <w:r w:rsidR="00BB011F" w:rsidRPr="00697A3E">
              <w:rPr>
                <w:iCs/>
              </w:rPr>
              <w:t>– коэффициент количества публикаций, (балл);</w:t>
            </w:r>
          </w:p>
          <w:p w:rsidR="00BB011F" w:rsidRPr="00697A3E" w:rsidRDefault="00BB011F" w:rsidP="00697A3E">
            <w:pPr>
              <w:spacing w:line="240" w:lineRule="atLeast"/>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697A3E">
              <w:rPr>
                <w:iCs/>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BB011F" w:rsidRPr="00697A3E" w:rsidRDefault="00BB011F" w:rsidP="00697A3E">
            <w:pPr>
              <w:spacing w:line="240" w:lineRule="atLeast"/>
              <w:rPr>
                <w:iCs/>
              </w:rPr>
            </w:pPr>
            <w:r w:rsidRPr="00EF05D2">
              <w:rPr>
                <w:iCs/>
              </w:rPr>
              <w:t>–</w:t>
            </w:r>
            <w:r w:rsidRPr="00697A3E">
              <w:rPr>
                <w:iCs/>
              </w:rPr>
              <w:t xml:space="preserve">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2A0AA8">
              <w:pict>
                <v:shape id="_x0000_i1053"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4E65&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B4E65&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00BB011F" w:rsidRPr="00697A3E">
              <w:rPr>
                <w:iCs/>
              </w:rPr>
              <w:instrText xml:space="preserve"> </w:instrText>
            </w:r>
            <w:r w:rsidRPr="00697A3E">
              <w:rPr>
                <w:iCs/>
              </w:rPr>
              <w:fldChar w:fldCharType="separate"/>
            </w:r>
            <w:r w:rsidR="002A0AA8">
              <w:pict>
                <v:shape id="_x0000_i1054"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4E65&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DB4E65&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697A3E">
              <w:rPr>
                <w:iCs/>
              </w:rPr>
              <w:fldChar w:fldCharType="end"/>
            </w:r>
            <w:r w:rsidR="00BB011F" w:rsidRPr="00697A3E">
              <w:rPr>
                <w:iCs/>
              </w:rPr>
              <w:t xml:space="preserve">= </w:t>
            </w:r>
            <w:r w:rsidRPr="00697A3E">
              <w:rPr>
                <w:iCs/>
              </w:rPr>
              <w:fldChar w:fldCharType="begin"/>
            </w:r>
            <w:r w:rsidR="00BB011F" w:rsidRPr="00697A3E">
              <w:rPr>
                <w:iCs/>
              </w:rPr>
              <w:instrText xml:space="preserve"> QUOTE </w:instrText>
            </w:r>
            <w:r w:rsidR="002A0AA8">
              <w:pict>
                <v:shape id="_x0000_i1055" type="#_x0000_t75" style="width:180.7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9F4&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CC59F4&quot;&gt;&lt;m:oMathPara&gt;&lt;m:oMath&gt;&lt;m:nary&gt;&lt;m:naryPr&gt;&lt;m:chr m:val=&quot;в€‘&quot;/&gt;&lt;m:limLoc m:val=&quot;subSup&quot;/&gt;&lt;m:supHide m:val=&quot;on&quot;/&gt;&lt;m:ctrlPr&gt;&lt;w:rPr&gt;&lt;w:rFonts w:ascii=&quot;Cambria Math&quot; w:fareast=&quot;Times New Roman&quot; w:h-ansi=&quot;Cambria Math&quot;/&gt;&lt;wx:font wx:val=&quot;Cambria Math&quot;/&gt;&lt;w:i/&gt;&lt;w:i-cs/&gt;&lt;/w:rPr&gt;&lt;/m:ctrlPr&gt;&lt;/m:naryPr&gt;&lt;m:sub&gt;&lt;m:r&gt;&lt;w:rPr&gt;&lt;w:rFonts w:ascii=&quot;Cambria Math&quot; w:fareast=&quot;Times New Roman&quot;/&gt;&lt;w:i/&gt;&lt;/w:rPr&gt;&lt;m:t&gt;РїСЂРѕСЃРј&lt;/m:t&gt;&lt;/m:r&gt;&lt;/m:sub&gt;&lt;m:sup/&gt;&lt;m:e&gt;&lt;m:r&gt;&lt;w:rPr&gt;&lt;w:rFonts w:ascii=&quot;Cambria Math&quot; w:fareast=&quot;Times New Roman&quot;/&gt;&lt;wx:font wx:val=&quot;Cambria Math&quot;/&gt;&lt;w:i/&gt;&lt;/w:rPr&gt;&lt;m:t&gt;/&lt;/m:t&gt;&lt;/m:r&gt;&lt;/m:e&gt;&lt;/m:nary&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0&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00BB011F" w:rsidRPr="00697A3E">
              <w:rPr>
                <w:iCs/>
              </w:rPr>
              <w:instrText xml:space="preserve"> </w:instrText>
            </w:r>
            <w:r w:rsidRPr="00697A3E">
              <w:rPr>
                <w:iCs/>
              </w:rPr>
              <w:fldChar w:fldCharType="separate"/>
            </w:r>
            <w:r w:rsidR="002A0AA8">
              <w:pict>
                <v:shape id="_x0000_i1056" type="#_x0000_t75" style="width:180.75pt;height:14.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9F4&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CC59F4&quot;&gt;&lt;m:oMathPara&gt;&lt;m:oMath&gt;&lt;m:nary&gt;&lt;m:naryPr&gt;&lt;m:chr m:val=&quot;в€‘&quot;/&gt;&lt;m:limLoc m:val=&quot;subSup&quot;/&gt;&lt;m:supHide m:val=&quot;on&quot;/&gt;&lt;m:ctrlPr&gt;&lt;w:rPr&gt;&lt;w:rFonts w:ascii=&quot;Cambria Math&quot; w:fareast=&quot;Times New Roman&quot; w:h-ansi=&quot;Cambria Math&quot;/&gt;&lt;wx:font wx:val=&quot;Cambria Math&quot;/&gt;&lt;w:i/&gt;&lt;w:i-cs/&gt;&lt;/w:rPr&gt;&lt;/m:ctrlPr&gt;&lt;/m:naryPr&gt;&lt;m:sub&gt;&lt;m:r&gt;&lt;w:rPr&gt;&lt;w:rFonts w:ascii=&quot;Cambria Math&quot; w:fareast=&quot;Times New Roman&quot;/&gt;&lt;w:i/&gt;&lt;/w:rPr&gt;&lt;m:t&gt;РїСЂРѕСЃРј&lt;/m:t&gt;&lt;/m:r&gt;&lt;/m:sub&gt;&lt;m:sup/&gt;&lt;m:e&gt;&lt;m:r&gt;&lt;w:rPr&gt;&lt;w:rFonts w:ascii=&quot;Cambria Math&quot; w:fareast=&quot;Times New Roman&quot;/&gt;&lt;wx:font wx:val=&quot;Cambria Math&quot;/&gt;&lt;w:i/&gt;&lt;/w:rPr&gt;&lt;m:t&gt;/&lt;/m:t&gt;&lt;/m:r&gt;&lt;/m:e&gt;&lt;/m:nary&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0&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8"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ф</w:t>
            </w:r>
            <w:r w:rsidRPr="00697A3E">
              <w:rPr>
                <w:iCs/>
              </w:rPr>
              <w:t>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BB011F" w:rsidRPr="00697A3E" w:rsidRDefault="00BB011F" w:rsidP="00697A3E">
            <w:pPr>
              <w:spacing w:line="240" w:lineRule="atLeast"/>
              <w:rPr>
                <w:iCs/>
              </w:rPr>
            </w:pPr>
            <w:r w:rsidRPr="00697A3E">
              <w:rPr>
                <w:iCs/>
              </w:rPr>
              <w:t>30 – целевое число публикаций, которые смотрит каждый подписчик за месяц;</w:t>
            </w:r>
          </w:p>
          <w:p w:rsidR="00BB011F" w:rsidRPr="00697A3E" w:rsidRDefault="00BB011F" w:rsidP="00697A3E">
            <w:pPr>
              <w:spacing w:line="240" w:lineRule="atLeast"/>
              <w:rPr>
                <w:iCs/>
              </w:rPr>
            </w:pPr>
            <w:r w:rsidRPr="00EF05D2">
              <w:t xml:space="preserve"> </w:t>
            </w:r>
            <w:r w:rsidRPr="00697A3E">
              <w:t>– число месяцев в отчетном периоде, (ед.);</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2A0AA8">
              <w:pict>
                <v:shape id="_x0000_i1057"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D66&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B4D6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00BB011F" w:rsidRPr="00697A3E">
              <w:rPr>
                <w:iCs/>
              </w:rPr>
              <w:instrText xml:space="preserve"> </w:instrText>
            </w:r>
            <w:r w:rsidRPr="00697A3E">
              <w:rPr>
                <w:iCs/>
              </w:rPr>
              <w:fldChar w:fldCharType="separate"/>
            </w:r>
            <w:r w:rsidR="002A0AA8">
              <w:pict>
                <v:shape id="_x0000_i1058" type="#_x0000_t75" style="width:13.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D66&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B4D6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3&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6" o:title="" chromakey="white"/>
                </v:shape>
              </w:pict>
            </w:r>
            <w:r w:rsidRPr="00697A3E">
              <w:rPr>
                <w:iCs/>
              </w:rPr>
              <w:fldChar w:fldCharType="end"/>
            </w:r>
            <w:r w:rsidR="00BB011F" w:rsidRPr="00697A3E">
              <w:rPr>
                <w:iCs/>
              </w:rPr>
              <w:t>=</w:t>
            </w:r>
            <w:r w:rsidRPr="00697A3E">
              <w:rPr>
                <w:iCs/>
              </w:rPr>
              <w:fldChar w:fldCharType="begin"/>
            </w:r>
            <w:r w:rsidR="00BB011F" w:rsidRPr="00697A3E">
              <w:rPr>
                <w:iCs/>
              </w:rPr>
              <w:instrText xml:space="preserve"> QUOTE </w:instrText>
            </w:r>
            <w:r w:rsidR="002A0AA8">
              <w:pict>
                <v:shape id="_x0000_i1059" type="#_x0000_t75" style="width:138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658&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34658&quot;&gt;&lt;m:oMathPara&gt;&lt;m:oMath&gt;&lt;m:r&gt;&lt;w:rPr&gt;&lt;w:rFonts w:ascii=&quot;Cambria Math&quot; w:fareast=&quot;Times New Roman&quot; w:h-ansi=&quot;Cambria Math&quot;/&gt;&lt;wx:font wx:val=&quot;Cambria Math&quot;/&gt;&lt;w:i/&gt;&lt;/w:rPr&gt;&lt;m:t&gt;SI&lt;/m:t&gt;&lt;/m:r&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00BB011F" w:rsidRPr="00697A3E">
              <w:rPr>
                <w:iCs/>
              </w:rPr>
              <w:instrText xml:space="preserve"> </w:instrText>
            </w:r>
            <w:r w:rsidRPr="00697A3E">
              <w:rPr>
                <w:iCs/>
              </w:rPr>
              <w:fldChar w:fldCharType="separate"/>
            </w:r>
            <w:r w:rsidR="002A0AA8">
              <w:pict>
                <v:shape id="_x0000_i1060" type="#_x0000_t75" style="width:138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658&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34658&quot;&gt;&lt;m:oMathPara&gt;&lt;m:oMath&gt;&lt;m:r&gt;&lt;w:rPr&gt;&lt;w:rFonts w:ascii=&quot;Cambria Math&quot; w:fareast=&quot;Times New Roman&quot; w:h-ansi=&quot;Cambria Math&quot;/&gt;&lt;wx:font wx:val=&quot;Cambria Math&quot;/&gt;&lt;w:i/&gt;&lt;/w:rPr&gt;&lt;m:t&gt;SI&lt;/m:t&gt;&lt;/m:r&gt;&lt;m:r&gt;&lt;w:rPr&gt;&lt;w:rFonts w:ascii=&quot;Cambria Math&quot; w:fareast=&quot;Times New Roman&quot;/&gt;&lt;wx:font wx:val=&quot;Cambria Math&quot;/&gt;&lt;w:i/&gt;&lt;/w:rPr&gt;&lt;m:t&gt;/(&lt;/m:t&gt;&lt;/m:r&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AR&lt;/m:t&gt;&lt;/m:r&gt;&lt;/m:e&gt;&lt;m:sub&gt;&lt;m:r&gt;&lt;w:rPr&gt;&lt;w:rFonts w:ascii=&quot;Cambria Math&quot; w:fareast=&quot;Times New Roman&quot;/&gt;&lt;w:i/&gt;&lt;/w:rPr&gt;&lt;m:t&gt;С†РµР»&lt;/m:t&gt;&lt;/m:r&gt;&lt;/m:sub&gt;&lt;/m:sSub&gt;&lt;m:r&gt;&lt;m:rPr&gt;&lt;m:sty m:val=&quot;p&quot;/&gt;&lt;/m:rPr&gt;&lt;w:rPr&gt;&lt;w:rFonts w:fareast=&quot;Times New Roman&quot; w:h-ansi=&quot;Cambria Math&quot;/&gt;&lt;wx:font wx:val=&quot;Cambria Math&quot;/&gt;&lt;/w:rPr&gt;&lt;m:t&gt;*&lt;/m:t&gt;&lt;/m:r&gt;&lt;m:r&gt;&lt;m:rPr&gt;&lt;m:sty m:val=&quot;p&quot;/&gt;&lt;/m:rPr&gt;&lt;w:rPr&gt;&lt;w:rFonts w:ascii=&quot;Cambria Math&quot; w:fareast=&quot;Times New Roman&quot;/&gt;&lt;wx:font wx:val=&quot;Cambria Math&quot;/&gt;&lt;/w:rPr&gt;&lt;m:t&gt;3&lt;/m:t&gt;&lt;/m:r&gt;&lt;m:r&gt;&lt;m:rPr&gt;&lt;m:sty m:val=&quot;p&quot;/&gt;&lt;/m:rPr&gt;&lt;w:rPr&gt;&lt;w:rFonts w:ascii=&quot;Cambria Math&quot; w:fareast=&quot;Times New Roman&quot; w:h-ansi=&quot;Cambria Math&quot;/&gt;&lt;wx:font wx:val=&quot;Cambria Math&quot;/&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lastRenderedPageBreak/>
              <w:t>где:</w:t>
            </w:r>
          </w:p>
          <w:p w:rsidR="00BB011F" w:rsidRPr="00697A3E" w:rsidRDefault="00BB011F" w:rsidP="00697A3E">
            <w:pPr>
              <w:spacing w:line="240" w:lineRule="atLeast"/>
              <w:rPr>
                <w:iCs/>
              </w:rPr>
            </w:pPr>
            <w:r w:rsidRPr="00697A3E">
              <w:rPr>
                <w:iCs/>
              </w:rPr>
              <w:t>SI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t xml:space="preserve">3 – целевое число реакций на публикации, которые оставляет каждый подписчик за месяц. </w:t>
            </w:r>
          </w:p>
          <w:p w:rsidR="00BB011F" w:rsidRPr="00697A3E" w:rsidRDefault="00036683" w:rsidP="00697A3E">
            <w:pPr>
              <w:spacing w:line="240" w:lineRule="atLeast"/>
              <w:jc w:val="center"/>
              <w:rPr>
                <w:iCs/>
              </w:rPr>
            </w:pPr>
            <w:r w:rsidRPr="00697A3E">
              <w:rPr>
                <w:iCs/>
              </w:rPr>
              <w:fldChar w:fldCharType="begin"/>
            </w:r>
            <w:r w:rsidR="00BB011F" w:rsidRPr="00697A3E">
              <w:rPr>
                <w:iCs/>
              </w:rPr>
              <w:instrText xml:space="preserve"> QUOTE </w:instrText>
            </w:r>
            <w:r w:rsidR="002A0AA8">
              <w:pict>
                <v:shape id="_x0000_i1061"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3400&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E2340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00BB011F" w:rsidRPr="00697A3E">
              <w:rPr>
                <w:iCs/>
              </w:rPr>
              <w:instrText xml:space="preserve"> </w:instrText>
            </w:r>
            <w:r w:rsidRPr="00697A3E">
              <w:rPr>
                <w:iCs/>
              </w:rPr>
              <w:fldChar w:fldCharType="separate"/>
            </w:r>
            <w:r w:rsidR="002A0AA8">
              <w:pict>
                <v:shape id="_x0000_i1062" type="#_x0000_t75" style="width:12.7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3400&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E23400&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k&lt;/m:t&gt;&lt;/m:r&gt;&lt;/m:e&gt;&lt;m:sub&gt;&lt;m:r&gt;&lt;w:rPr&gt;&lt;w:rFonts w:ascii=&quot;Cambria Math&quot; w:fareast=&quot;Times New Roman&quot;/&gt;&lt;wx:font wx:val=&quot;Cambria Math&quot;/&gt;&lt;w:i/&gt;&lt;/w:rPr&gt;&lt;m:t&gt;4&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697A3E">
              <w:rPr>
                <w:iCs/>
              </w:rPr>
              <w:fldChar w:fldCharType="end"/>
            </w:r>
            <w:r w:rsidR="00BB011F" w:rsidRPr="00697A3E">
              <w:rPr>
                <w:iCs/>
              </w:rPr>
              <w:t xml:space="preserve">= </w:t>
            </w:r>
            <w:r w:rsidRPr="00697A3E">
              <w:rPr>
                <w:iCs/>
              </w:rPr>
              <w:fldChar w:fldCharType="begin"/>
            </w:r>
            <w:r w:rsidR="00BB011F" w:rsidRPr="00697A3E">
              <w:rPr>
                <w:iCs/>
              </w:rPr>
              <w:instrText xml:space="preserve"> QUOTE </w:instrText>
            </w:r>
            <w:r w:rsidR="002A0AA8">
              <w:pict>
                <v:shape id="_x0000_i1063" type="#_x0000_t75" style="width:77.25pt;height:24.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6D36&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2F6D3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їРѕСЃС‚&lt;/m:t&gt;&lt;/m:r&gt;&lt;/m:sub&gt;&lt;/m:sSub&gt;&lt;m:r&gt;&lt;w:rPr&gt;&lt;w:rFonts w:ascii=&quot;Cambria Math&quot; w:fareast=&quot;Times New Roman&quot;/&gt;&lt;wx:font wx:val=&quot;Cambria Math&quot;/&gt;&lt;w:i/&gt;&lt;/w:rPr&gt;&lt;m:t&gt;/ 480&lt;/m:t&gt;&lt;/m:r&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00BB011F" w:rsidRPr="00697A3E">
              <w:rPr>
                <w:iCs/>
              </w:rPr>
              <w:instrText xml:space="preserve"> </w:instrText>
            </w:r>
            <w:r w:rsidRPr="00697A3E">
              <w:rPr>
                <w:iCs/>
              </w:rPr>
              <w:fldChar w:fldCharType="separate"/>
            </w:r>
            <w:r w:rsidR="002A0AA8">
              <w:pict>
                <v:shape id="_x0000_i1064" type="#_x0000_t75" style="width:77.25pt;height:24.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6D36&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2F6D36&quot;&gt;&lt;m:oMathPara&gt;&lt;m:oMath&gt;&lt;m:sSub&gt;&lt;m:sSubPr&gt;&lt;m:ctrlPr&gt;&lt;w:rPr&gt;&lt;w:rFonts w:ascii=&quot;Cambria Math&quot; w:fareast=&quot;Times New Roman&quot; w:h-ansi=&quot;Cambria Math&quot;/&gt;&lt;wx:font wx:val=&quot;Cambria Math&quot;/&gt;&lt;w:i/&gt;&lt;w:i-cs/&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їРѕСЃС‚&lt;/m:t&gt;&lt;/m:r&gt;&lt;/m:sub&gt;&lt;/m:sSub&gt;&lt;m:r&gt;&lt;w:rPr&gt;&lt;w:rFonts w:ascii=&quot;Cambria Math&quot; w:fareast=&quot;Times New Roman&quot;/&gt;&lt;wx:font wx:val=&quot;Cambria Math&quot;/&gt;&lt;w:i/&gt;&lt;/w:rPr&gt;&lt;m:t&gt;/ 480&lt;/m:t&gt;&lt;/m:r&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rPr&gt;&lt;/m:ctrlPr&gt;&lt;/m:sSubPr&gt;&lt;m:e&gt;&lt;m:r&gt;&lt;w:rPr&gt;&lt;w:rFonts w:ascii=&quot;Cambria Math&quot; w:fareast=&quot;Times New Roman&quot; w:h-ansi=&quot;Cambria Math&quot;/&gt;&lt;wx:font wx:val=&quot;Cambria Math&quot;/&gt;&lt;w:i/&gt;&lt;/w:rPr&gt;&lt;m:t&gt;N&lt;/m:t&gt;&lt;/m:r&gt;&lt;/m:e&gt;&lt;m:sub&gt;&lt;m:r&gt;&lt;w:rPr&gt;&lt;w:rFonts w:ascii=&quot;Cambria Math&quot; w:fareast=&quot;Times New Roman&quot;/&gt;&lt;w:i/&gt;&lt;/w:rPr&gt;&lt;m:t&gt;РјРµСЃ&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0" o:title="" chromakey="white"/>
                </v:shape>
              </w:pict>
            </w:r>
            <w:r w:rsidRPr="00697A3E">
              <w:rPr>
                <w:iCs/>
              </w:rPr>
              <w:fldChar w:fldCharType="end"/>
            </w:r>
            <w:r w:rsidR="00BB011F" w:rsidRPr="00697A3E">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
                <w:iCs/>
              </w:rPr>
              <w:t>-</w:t>
            </w:r>
            <w:r w:rsidRPr="00697A3E">
              <w:rPr>
                <w:i/>
                <w:iCs/>
              </w:rPr>
              <w:t xml:space="preserve"> </w:t>
            </w:r>
            <w:r w:rsidRPr="00697A3E">
              <w:rPr>
                <w:iCs/>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BB011F" w:rsidRPr="00697A3E" w:rsidRDefault="00BB011F" w:rsidP="00697A3E">
            <w:pPr>
              <w:spacing w:line="240" w:lineRule="atLeast"/>
              <w:rPr>
                <w:iCs/>
              </w:rPr>
            </w:pPr>
            <w:r w:rsidRPr="00697A3E">
              <w:rPr>
                <w:iCs/>
              </w:rPr>
              <w:t xml:space="preserve">480 – целевое число публикаций за месяц; </w:t>
            </w:r>
          </w:p>
          <w:p w:rsidR="00BB011F" w:rsidRPr="00697A3E" w:rsidRDefault="002A0AA8" w:rsidP="00697A3E">
            <w:pPr>
              <w:spacing w:line="240" w:lineRule="atLeast"/>
              <w:ind w:left="720" w:firstLine="720"/>
              <w:rPr>
                <w:iCs/>
              </w:rPr>
            </w:pPr>
            <w:r>
              <w:pict>
                <v:shape id="_x0000_i1065" type="#_x0000_t75" style="width:207.75pt;height:13.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27031&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527031&quot;&gt;&lt;m:oMathPara&gt;&lt;m:oMath&gt;&lt;m:r&gt;&lt;m:rPr&gt;&lt;m:sty m:val=&quot;bi&quot;/&gt;&lt;/m:rPr&gt;&lt;w:rPr&gt;&lt;w:rFonts w:ascii=&quot;Cambria Math&quot; w:fareast=&quot;Times New Roman&quot;/&gt;&lt;w:b/&gt;&lt;w:i/&gt;&lt;/w:rPr&gt;&lt;m:t&gt;Р•СЃР»Рё&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1&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2&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3&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4&lt;/m:t&gt;&lt;/m:r&gt;&lt;/m:sub&gt;&lt;/m:sSub&gt;&lt;m:r&gt;&lt;m:rPr&gt;&lt;m:sty m:val=&quot;bi&quot;/&gt;&lt;/m:rPr&gt;&lt;w:rPr&gt;&lt;w:rFonts w:ascii=&quot;Cambria Math&quot; w:fareast=&quot;Times New Roman&quot;/&gt;&lt;w:b/&gt;&lt;w:i/&gt;&lt;/w:rPr&gt;&lt;m:t&gt;в‰Ґ&lt;/m:t&gt;&lt;/m:r&gt;&lt;m:r&gt;&lt;m:rPr&gt;&lt;m:sty m:val=&quot;bi&quot;/&gt;&lt;/m:rPr&gt;&lt;w:rPr&gt;&lt;w:rFonts w:ascii=&quot;Cambria Math&quot; w:fareast=&quot;Times New Roman&quot; w:h-ansi=&quot;Cambria Math&quot;/&gt;&lt;wx:font wx:val=&quot;Cambria Math&quot;/&gt;&lt;w:b/&gt;&lt;w:i/&gt;&lt;/w:rPr&gt;&lt;m:t&gt;1&lt;/m:t&gt;&lt;/m:r&gt;&lt;m:r&gt;&lt;m:rPr&gt;&lt;m:sty m:val=&quot;bi&quot;/&gt;&lt;/m:rPr&gt;&lt;w:rPr&gt;&lt;w:rFonts w:ascii=&quot;Cambria Math&quot; w:fareast=&quot;Times New Roman&quot;/&gt;&lt;wx:font wx:val=&quot;Cambria Math&quot;/&gt;&lt;w:b/&gt;&lt;w:i/&gt;&lt;/w:rPr&gt;&lt;m:t&gt;, &lt;/m:t&gt;&lt;/m:r&gt;&lt;m:r&gt;&lt;m:rPr&gt;&lt;m:sty m:val=&quot;bi&quot;/&gt;&lt;/m:rPr&gt;&lt;w:rPr&gt;&lt;w:rFonts w:ascii=&quot;Cambria Math&quot; w:fareast=&quot;Times New Roman&quot;/&gt;&lt;w:b/&gt;&lt;w:i/&gt;&lt;/w:rPr&gt;&lt;m:t&gt;С‚Рѕ&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1&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2&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3&lt;/m:t&gt;&lt;/m:r&gt;&lt;/m:sub&gt;&lt;/m:sSub&gt;&lt;m:r&gt;&lt;m:rPr&gt;&lt;m:sty m:val=&quot;bi&quot;/&gt;&lt;/m:rPr&gt;&lt;w:rPr&gt;&lt;w:rFonts w:ascii=&quot;Cambria Math&quot; w:fareast=&quot;Times New Roman&quot;/&gt;&lt;wx:font wx:val=&quot;Cambria Math&quot;/&gt;&lt;w:b/&gt;&lt;w:i/&gt;&lt;/w:rPr&gt;&lt;m:t&gt;, &lt;/m:t&gt;&lt;/m:r&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k&lt;/m:t&gt;&lt;/m:r&gt;&lt;/m:e&gt;&lt;m:sub&gt;&lt;m:r&gt;&lt;m:rPr&gt;&lt;m:sty m:val=&quot;bi&quot;/&gt;&lt;/m:rPr&gt;&lt;w:rPr&gt;&lt;w:rFonts w:ascii=&quot;Cambria Math&quot; w:fareast=&quot;Times New Roman&quot; w:h-ansi=&quot;Cambria Math&quot;/&gt;&lt;wx:font wx:val=&quot;Cambria Math&quot;/&gt;&lt;w:b/&gt;&lt;w:i/&gt;&lt;/w:rPr&gt;&lt;m:t&gt;4&lt;/m:t&gt;&lt;/m:r&gt;&lt;/m:sub&gt;&lt;/m:sSub&gt;&lt;m:r&gt;&lt;m:rPr&gt;&lt;m:sty m:val=&quot;bi&quot;/&gt;&lt;/m:rPr&gt;&lt;w:rPr&gt;&lt;w:rFonts w:ascii=&quot;Cambria Math&quot; w:fareast=&quot;Times New Roman&quot;/&gt;&lt;wx:font wx:val=&quot;Cambria Math&quot;/&gt;&lt;w:b/&gt;&lt;w:i/&gt;&lt;/w:rPr&gt;&lt;m:t&gt;=&lt;/m:t&gt;&lt;/m:r&gt;&lt;m:r&gt;&lt;m:rPr&gt;&lt;m:sty m:val=&quot;bi&quot;/&gt;&lt;/m:rPr&gt;&lt;w:rPr&gt;&lt;w:rFonts w:ascii=&quot;Cambria Math&quot; w:fareast=&quot;Times New Roman&quot; w:h-ansi=&quot;Cambria Math&quot;/&gt;&lt;wx:font wx:val=&quot;Cambria Math&quot;/&gt;&lt;w:b/&gt;&lt;w:i/&gt;&lt;/w:rPr&gt;&lt;m:t&gt;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p>
          <w:p w:rsidR="00BB011F" w:rsidRPr="00697A3E" w:rsidRDefault="00BB011F" w:rsidP="00697A3E">
            <w:pPr>
              <w:spacing w:line="240" w:lineRule="atLeast"/>
              <w:ind w:firstLine="720"/>
              <w:rPr>
                <w:iCs/>
              </w:rPr>
            </w:pPr>
            <w:r w:rsidRPr="00697A3E">
              <w:rPr>
                <w:iCs/>
              </w:rPr>
              <w:t xml:space="preserve">Целевой ежеквартальный прирост показателя </w:t>
            </w:r>
            <w:r w:rsidRPr="00EF05D2">
              <w:rPr>
                <w:iCs/>
              </w:rPr>
              <w:t xml:space="preserve"> </w:t>
            </w:r>
            <w:r w:rsidRPr="00697A3E">
              <w:rPr>
                <w:iCs/>
              </w:rPr>
              <w:t xml:space="preserve">составляет 1,5% к значению показателя за I квартал. </w:t>
            </w:r>
          </w:p>
          <w:p w:rsidR="00BB011F" w:rsidRPr="00697A3E" w:rsidRDefault="00036683" w:rsidP="00697A3E">
            <w:pPr>
              <w:spacing w:line="240" w:lineRule="atLeast"/>
              <w:ind w:firstLine="720"/>
              <w:rPr>
                <w:b/>
                <w:iCs/>
              </w:rPr>
            </w:pPr>
            <w:r w:rsidRPr="00697A3E">
              <w:rPr>
                <w:b/>
                <w:iCs/>
              </w:rPr>
              <w:fldChar w:fldCharType="begin"/>
            </w:r>
            <w:r w:rsidR="00BB011F" w:rsidRPr="00697A3E">
              <w:rPr>
                <w:b/>
                <w:iCs/>
              </w:rPr>
              <w:instrText xml:space="preserve"> QUOTE </w:instrText>
            </w:r>
            <w:r w:rsidR="002A0AA8">
              <w:pict>
                <v:shape id="_x0000_i1066"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169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21695&quot;&gt;&lt;m:oMathPara&gt;&lt;m:oMath&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A&lt;/m:t&gt;&lt;/m:r&gt;&lt;/m:e&gt;&lt;m:sub&gt;&lt;m:r&gt;&lt;m:rPr&gt;&lt;m:sty m:val=&quot;bi&quot;/&gt;&lt;/m:rPr&gt;&lt;w:rPr&gt;&lt;w:rFonts w:ascii=&quot;Cambria Math&quot; w:fareast=&quot;Times New Roman&quot; w:h-ansi=&quot;Cambria Math&quot;/&gt;&lt;wx:font wx:val=&quot;Cambria Math&quot;/&gt;&lt;w:b/&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00BB011F" w:rsidRPr="00697A3E">
              <w:rPr>
                <w:b/>
                <w:iCs/>
              </w:rPr>
              <w:instrText xml:space="preserve"> </w:instrText>
            </w:r>
            <w:r w:rsidRPr="00697A3E">
              <w:rPr>
                <w:b/>
                <w:iCs/>
              </w:rPr>
              <w:fldChar w:fldCharType="separate"/>
            </w:r>
            <w:r w:rsidR="002A0AA8">
              <w:pict>
                <v:shape id="_x0000_i1067" type="#_x0000_t75" style="width:1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169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621695&quot;&gt;&lt;m:oMathPara&gt;&lt;m:oMath&gt;&lt;m:sSub&gt;&lt;m:sSubPr&gt;&lt;m:ctrlPr&gt;&lt;w:rPr&gt;&lt;w:rFonts w:ascii=&quot;Cambria Math&quot; w:fareast=&quot;Times New Roman&quot; w:h-ansi=&quot;Cambria Math&quot;/&gt;&lt;wx:font wx:val=&quot;Cambria Math&quot;/&gt;&lt;w:b/&gt;&lt;w:i/&gt;&lt;w:i-cs/&gt;&lt;/w:rPr&gt;&lt;/m:ctrlPr&gt;&lt;/m:sSubPr&gt;&lt;m:e&gt;&lt;m:r&gt;&lt;m:rPr&gt;&lt;m:sty m:val=&quot;bi&quot;/&gt;&lt;/m:rPr&gt;&lt;w:rPr&gt;&lt;w:rFonts w:ascii=&quot;Cambria Math&quot; w:fareast=&quot;Times New Roman&quot; w:h-ansi=&quot;Cambria Math&quot;/&gt;&lt;wx:font wx:val=&quot;Cambria Math&quot;/&gt;&lt;w:b/&gt;&lt;w:i/&gt;&lt;/w:rPr&gt;&lt;m:t&gt;A&lt;/m:t&gt;&lt;/m:r&gt;&lt;/m:e&gt;&lt;m:sub&gt;&lt;m:r&gt;&lt;m:rPr&gt;&lt;m:sty m:val=&quot;bi&quot;/&gt;&lt;/m:rPr&gt;&lt;w:rPr&gt;&lt;w:rFonts w:ascii=&quot;Cambria Math&quot; w:fareast=&quot;Times New Roman&quot; w:h-ansi=&quot;Cambria Math&quot;/&gt;&lt;wx:font wx:val=&quot;Cambria Math&quot;/&gt;&lt;w:b/&gt;&lt;w:i/&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697A3E">
              <w:rPr>
                <w:b/>
                <w:iCs/>
              </w:rPr>
              <w:fldChar w:fldCharType="end"/>
            </w:r>
            <w:r w:rsidR="00BB011F" w:rsidRPr="00697A3E">
              <w:rPr>
                <w:b/>
                <w:i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BB011F" w:rsidRPr="00697A3E" w:rsidRDefault="00BB011F" w:rsidP="00697A3E">
            <w:pPr>
              <w:spacing w:line="240" w:lineRule="atLeast"/>
              <w:ind w:firstLine="720"/>
              <w:jc w:val="center"/>
              <w:rPr>
                <w:iCs/>
              </w:rPr>
            </w:pPr>
            <w:r w:rsidRPr="00EF05D2">
              <w:rPr>
                <w:iCs/>
              </w:rPr>
              <w:t>,</w:t>
            </w:r>
          </w:p>
          <w:p w:rsidR="00BB011F" w:rsidRPr="00697A3E" w:rsidRDefault="00BB011F" w:rsidP="00697A3E">
            <w:pPr>
              <w:spacing w:line="240" w:lineRule="atLeast"/>
              <w:rPr>
                <w:iCs/>
              </w:rPr>
            </w:pPr>
            <w:r w:rsidRPr="00697A3E">
              <w:rPr>
                <w:iCs/>
              </w:rPr>
              <w:t>где:</w:t>
            </w:r>
          </w:p>
          <w:p w:rsidR="00BB011F" w:rsidRPr="00697A3E" w:rsidRDefault="00BB011F" w:rsidP="00697A3E">
            <w:pPr>
              <w:spacing w:line="240" w:lineRule="atLeast"/>
              <w:rPr>
                <w:iCs/>
              </w:rPr>
            </w:pPr>
            <w:r w:rsidRPr="00EF05D2">
              <w:rPr>
                <w:iCs/>
              </w:rPr>
              <w:t>–</w:t>
            </w:r>
            <w:r w:rsidRPr="00697A3E">
              <w:rPr>
                <w:iCs/>
              </w:rPr>
              <w:t xml:space="preserve"> общее количество сообщений, своевременно отработанных муниципальным образованием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общее количество сообщений, назначенных для отработки муниципальному образованию через ИС «Инцидент. Менеджмент» за месяц;</w:t>
            </w:r>
          </w:p>
          <w:p w:rsidR="00BB011F" w:rsidRPr="00697A3E" w:rsidRDefault="00BB011F" w:rsidP="00697A3E">
            <w:pPr>
              <w:spacing w:line="240" w:lineRule="atLeast"/>
              <w:rPr>
                <w:iCs/>
              </w:rPr>
            </w:pPr>
            <w:r w:rsidRPr="00EF05D2">
              <w:rPr>
                <w:iCs/>
              </w:rPr>
              <w:t xml:space="preserve"> </w:t>
            </w:r>
            <w:r w:rsidRPr="00697A3E">
              <w:rPr>
                <w:iCs/>
              </w:rPr>
              <w:t>-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BB011F" w:rsidRPr="00EF05D2" w:rsidRDefault="00BB011F" w:rsidP="00697A3E">
            <w:pPr>
              <w:spacing w:line="240" w:lineRule="atLeast"/>
              <w:ind w:firstLine="720"/>
              <w:rPr>
                <w:b/>
                <w:iCs/>
              </w:rPr>
            </w:pPr>
            <w:r w:rsidRPr="00697A3E">
              <w:rPr>
                <w:b/>
                <w:iCs/>
              </w:rPr>
              <w:t xml:space="preserve">Если </w:t>
            </w:r>
          </w:p>
          <w:p w:rsidR="00BB011F" w:rsidRPr="00697A3E" w:rsidRDefault="00BB011F" w:rsidP="00697A3E">
            <w:pPr>
              <w:spacing w:line="240" w:lineRule="atLeast"/>
              <w:rPr>
                <w:b/>
                <w:iCs/>
              </w:rPr>
            </w:pPr>
            <w:r w:rsidRPr="00697A3E">
              <w:rPr>
                <w:b/>
                <w:iCs/>
              </w:rPr>
              <w:t>При предоставлении недостоверных данных муниципальному образованию присваивается последнее место в рейтинге.</w:t>
            </w:r>
          </w:p>
          <w:p w:rsidR="00BB011F" w:rsidRPr="00697A3E" w:rsidRDefault="00BB011F" w:rsidP="00697A3E">
            <w:pPr>
              <w:jc w:val="both"/>
            </w:pPr>
          </w:p>
        </w:tc>
      </w:tr>
      <w:tr w:rsidR="00BB011F" w:rsidRPr="00EF05D2" w:rsidTr="0090464B">
        <w:trPr>
          <w:trHeight w:val="893"/>
        </w:trPr>
        <w:tc>
          <w:tcPr>
            <w:tcW w:w="534" w:type="dxa"/>
          </w:tcPr>
          <w:p w:rsidR="00BB011F" w:rsidRPr="006323AF" w:rsidRDefault="00BB011F" w:rsidP="00697A3E">
            <w:pPr>
              <w:pStyle w:val="a9"/>
              <w:ind w:left="0"/>
              <w:rPr>
                <w:rFonts w:ascii="Times New Roman" w:hAnsi="Times New Roman"/>
                <w:sz w:val="24"/>
                <w:szCs w:val="24"/>
              </w:rPr>
            </w:pPr>
            <w:r w:rsidRPr="006323AF">
              <w:rPr>
                <w:rFonts w:ascii="Times New Roman" w:hAnsi="Times New Roman"/>
                <w:sz w:val="24"/>
                <w:szCs w:val="24"/>
              </w:rPr>
              <w:lastRenderedPageBreak/>
              <w:t>3</w:t>
            </w:r>
          </w:p>
        </w:tc>
        <w:tc>
          <w:tcPr>
            <w:tcW w:w="212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Наличие незаконных рекламных конструкций, установленных на территории муниципального образования</w:t>
            </w:r>
          </w:p>
          <w:p w:rsidR="00BB011F" w:rsidRPr="00534D89" w:rsidRDefault="00BB011F" w:rsidP="00D93E1F">
            <w:pPr>
              <w:pStyle w:val="ConsPlusNormal"/>
              <w:rPr>
                <w:rFonts w:ascii="Times New Roman" w:hAnsi="Times New Roman"/>
                <w:sz w:val="24"/>
                <w:szCs w:val="24"/>
              </w:rPr>
            </w:pPr>
          </w:p>
        </w:tc>
        <w:tc>
          <w:tcPr>
            <w:tcW w:w="12229" w:type="dxa"/>
            <w:gridSpan w:val="3"/>
          </w:tcPr>
          <w:p w:rsidR="00BB011F" w:rsidRPr="00534D89" w:rsidRDefault="002A0AA8" w:rsidP="00D93E1F">
            <w:pPr>
              <w:pStyle w:val="ConsPlusNormal"/>
              <w:rPr>
                <w:rFonts w:ascii="Times New Roman" w:hAnsi="Times New Roman"/>
                <w:sz w:val="24"/>
                <w:szCs w:val="24"/>
              </w:rPr>
            </w:pPr>
            <w:r>
              <w:rPr>
                <w:rFonts w:cs="Calibri"/>
              </w:rPr>
              <w:pict>
                <v:shape id="_x0000_i1068" type="#_x0000_t75" style="width:126pt;height:66.7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096&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046096&quot;&gt;&lt;m:oMathPara&gt;&lt;m:oMath&gt;&lt;m:r&gt;&lt;m:rPr&gt;&lt;m:sty m:val=&quot;p&quot;/&gt;&lt;/m:rPr&gt;&lt;w:rPr&gt;&lt;w:rFonts w:ascii=&quot;Cambria Math&quot;/&gt;&lt;wx:font wx:val=&quot;Cambria Math&quot;/&gt;&lt;/w:rPr&gt;&lt;m:t&gt;A= &lt;/m:t&gt;&lt;/m:r&gt;&lt;m:f&gt;&lt;m:fPr&gt;&lt;m:ctrlPr&gt;&lt;w:rPr&gt;&lt;w:rFonts w:ascii=&quot;Cambria Math&quot;/&gt;&lt;wx:font wx:val=&quot;Cambria Math&quot;/&gt;&lt;/w:rPr&gt;&lt;/m:ctrlPr&gt;&lt;/m:fPr&gt;&lt;m:num&gt;&lt;m:r&gt;&lt;m:rPr&gt;&lt;m:sty m:val=&quot;p&quot;/&gt;&lt;/m:rPr&gt;&lt;w:rPr&gt;&lt;w:rFonts w:ascii=&quot;Cambria Math&quot;/&gt;&lt;wx:font wx:val=&quot;Cambria Math&quot;/&gt;&lt;/w:rPr&gt;&lt;m:t&gt;B&lt;/m:t&gt;&lt;/m:r&gt;&lt;/m:num&gt;&lt;m:den&gt;&lt;m:r&gt;&lt;m:rPr&gt;&lt;m:sty m:val=&quot;p&quot;/&gt;&lt;/m:rPr&gt;&lt;w:rPr&gt;&lt;w:rFonts w:ascii=&quot;Cambria Math&quot;/&gt;&lt;wx:font wx:val=&quot;Cambria Math&quot;/&gt;&lt;/w:rPr&gt;&lt;m:t&gt;C&lt;/m:t&gt;&lt;/m:r&gt;&lt;/m:den&gt;&lt;/m:f&gt;&lt;m:r&gt;&lt;m:rPr&gt;&lt;m:sty m:val=&quot;p&quot;/&gt;&lt;/m:rPr&gt;&lt;w:rPr&gt;&lt;w:rFonts w:ascii=&quot;Cambria Math&quot; w:h-ansi=&quot;Cambria Math&quot;/&gt;&lt;wx:font wx:val=&quot;Cambria Math&quot;/&gt;&lt;/w:rPr&gt;&lt;m:t&gt;*&lt;/m:t&gt;&lt;/m:r&gt;&lt;m:r&gt;&lt;m:rPr&gt;&lt;m:sty m:val=&quot;p&quot;/&gt;&lt;/m:rPr&gt;&lt;w:rPr&gt;&lt;w:rFonts w:ascii=&quot;Cambria Math&quot;/&gt;&lt;wx:font wx:val=&quot;Cambria Math&quot;/&gt;&lt;/w:rPr&gt;&lt;m:t&gt;10&lt;/m:t&gt;&lt;/m:r&gt;&lt;m:r&gt;&lt;w:rPr&gt;&lt;w:rFonts w:ascii=&quot;Cambria Math&quot;/&gt;&lt;wx:font wx:val=&quot;Cambria Math&quot;/&gt;&lt;w:i/&gt;&lt;/w:rPr&gt;&lt;m:t&gt;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C = X + Y +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 xml:space="preserve">где: </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А – незаконные рекламные конструкции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по отношению к общему количеству на территории, в процентах;</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В – количество рекламных конструкций в схеме и вне схемы, фактически установленных без действующих разрешений;</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 – общее количество рекламных конструкций на территории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(сумма X, Y и Z);</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X – количество рекламных конструкций в схеме,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Y – количество рекламных конструкций вне схемы, установленных с действующими разрешениями;</w:t>
            </w:r>
          </w:p>
          <w:p w:rsidR="00BB011F" w:rsidRPr="00534D89" w:rsidRDefault="00BB011F" w:rsidP="00697A3E">
            <w:pPr>
              <w:pStyle w:val="ConsPlusNormal"/>
              <w:jc w:val="center"/>
              <w:rPr>
                <w:rFonts w:ascii="Times New Roman" w:hAnsi="Times New Roman"/>
                <w:sz w:val="24"/>
                <w:szCs w:val="24"/>
              </w:rPr>
            </w:pPr>
            <w:r w:rsidRPr="00534D89">
              <w:rPr>
                <w:rFonts w:ascii="Times New Roman" w:hAnsi="Times New Roman"/>
                <w:sz w:val="24"/>
                <w:szCs w:val="24"/>
              </w:rPr>
              <w:t>Z –количество рекламных конструкций в схеме и вне схемы, фактически установленных без действующих разрешений.</w:t>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t>4</w:t>
            </w: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 xml:space="preserve">Наличие задолженности </w:t>
            </w:r>
            <w:r w:rsidRPr="009A6BD9">
              <w:rPr>
                <w:rFonts w:ascii="Times New Roman" w:hAnsi="Times New Roman"/>
                <w:sz w:val="24"/>
                <w:szCs w:val="24"/>
              </w:rPr>
              <w:br/>
              <w:t>в муниципальный бюджет по платежам за установку и эксплуатацию рекламных конструкций</w:t>
            </w:r>
          </w:p>
        </w:tc>
        <w:tc>
          <w:tcPr>
            <w:tcW w:w="12229" w:type="dxa"/>
            <w:gridSpan w:val="3"/>
          </w:tcPr>
          <w:p w:rsidR="00BB011F" w:rsidRPr="009A6BD9" w:rsidRDefault="00BB011F" w:rsidP="00697A3E">
            <w:pPr>
              <w:pStyle w:val="ConsPlusNormal"/>
              <w:jc w:val="center"/>
              <w:rPr>
                <w:rFonts w:ascii="Times New Roman" w:hAnsi="Times New Roman"/>
                <w:sz w:val="24"/>
                <w:szCs w:val="24"/>
              </w:rPr>
            </w:pPr>
          </w:p>
          <w:p w:rsidR="00BB011F" w:rsidRPr="009A6BD9" w:rsidRDefault="00BB011F" w:rsidP="00697A3E">
            <w:pPr>
              <w:pStyle w:val="ConsPlusNormal"/>
              <w:jc w:val="center"/>
              <w:rPr>
                <w:rFonts w:ascii="Times New Roman" w:hAnsi="Times New Roman"/>
                <w:sz w:val="24"/>
                <w:szCs w:val="24"/>
              </w:rPr>
            </w:pPr>
            <w:r w:rsidRPr="009A6BD9">
              <w:rPr>
                <w:rFonts w:ascii="Times New Roman" w:hAnsi="Times New Roman"/>
                <w:sz w:val="24"/>
                <w:szCs w:val="24"/>
              </w:rPr>
              <w:t xml:space="preserve">Зрк = </w:t>
            </w:r>
          </w:p>
          <w:p w:rsidR="00BB011F" w:rsidRPr="009A6BD9" w:rsidRDefault="00BB011F" w:rsidP="00697A3E">
            <w:pPr>
              <w:pStyle w:val="a6"/>
              <w:jc w:val="both"/>
              <w:rPr>
                <w:sz w:val="24"/>
                <w:szCs w:val="24"/>
              </w:rPr>
            </w:pPr>
            <w:r w:rsidRPr="009A6BD9">
              <w:rPr>
                <w:sz w:val="24"/>
                <w:szCs w:val="24"/>
              </w:rPr>
              <w:t xml:space="preserve">где: </w:t>
            </w:r>
          </w:p>
          <w:p w:rsidR="00BB011F" w:rsidRPr="009A6BD9" w:rsidRDefault="00BB011F" w:rsidP="00697A3E">
            <w:pPr>
              <w:pStyle w:val="a6"/>
              <w:jc w:val="both"/>
              <w:rPr>
                <w:sz w:val="24"/>
                <w:szCs w:val="24"/>
              </w:rPr>
            </w:pPr>
            <w:r w:rsidRPr="009A6BD9">
              <w:rPr>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9A6BD9">
              <w:rPr>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002A0AA8">
              <w:rPr>
                <w:rFonts w:cs="Calibri"/>
              </w:rPr>
              <w:pict>
                <v:shape id="_x0000_i1069"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58F&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1458F&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00BB011F" w:rsidRPr="009A6BD9">
              <w:rPr>
                <w:rFonts w:ascii="Times New Roman" w:hAnsi="Times New Roman"/>
                <w:sz w:val="24"/>
                <w:szCs w:val="24"/>
              </w:rPr>
              <w:instrText xml:space="preserve"> </w:instrText>
            </w:r>
            <w:r w:rsidRPr="009A6BD9">
              <w:rPr>
                <w:rFonts w:ascii="Times New Roman" w:hAnsi="Times New Roman"/>
                <w:sz w:val="24"/>
                <w:szCs w:val="24"/>
              </w:rPr>
              <w:fldChar w:fldCharType="separate"/>
            </w:r>
            <w:r w:rsidR="002A0AA8">
              <w:rPr>
                <w:rFonts w:cs="Calibri"/>
              </w:rPr>
              <w:pict>
                <v:shape id="_x0000_i1070"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58F&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71458F&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6BD9">
              <w:rPr>
                <w:rFonts w:ascii="Times New Roman" w:hAnsi="Times New Roman"/>
                <w:sz w:val="24"/>
                <w:szCs w:val="24"/>
              </w:rPr>
              <w:fldChar w:fldCharType="end"/>
            </w:r>
            <w:r w:rsidRPr="009A6BD9">
              <w:rPr>
                <w:rFonts w:ascii="Times New Roman" w:hAnsi="Times New Roman"/>
                <w:sz w:val="24"/>
                <w:szCs w:val="24"/>
              </w:rPr>
              <w:fldChar w:fldCharType="end"/>
            </w:r>
            <w:r w:rsidR="00BB011F" w:rsidRPr="009A6BD9">
              <w:rPr>
                <w:rFonts w:ascii="Times New Roman" w:hAnsi="Times New Roman"/>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несостоятельности (банкротстве);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рассматривается дело о взыскании задолженности в судебном порядке:</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вступил в законную силу судебный акт (постановление), принятый в пользу муниципального образования;</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получен исполнительный документ;</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исполнительный документ направлен для принудительного исполнения в Федеральную службу судебных </w:t>
            </w:r>
            <w:r w:rsidRPr="009A6BD9">
              <w:rPr>
                <w:rFonts w:ascii="Times New Roman" w:hAnsi="Times New Roman"/>
                <w:sz w:val="24"/>
                <w:szCs w:val="24"/>
              </w:rPr>
              <w:lastRenderedPageBreak/>
              <w:t>приставов;</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возбуждено исполнительное производство; </w:t>
            </w:r>
          </w:p>
          <w:p w:rsidR="00BB011F" w:rsidRPr="009A6BD9" w:rsidRDefault="00BB011F" w:rsidP="00697A3E">
            <w:pPr>
              <w:pStyle w:val="ConsPlusNormal"/>
              <w:numPr>
                <w:ilvl w:val="0"/>
                <w:numId w:val="3"/>
              </w:numPr>
              <w:rPr>
                <w:rFonts w:ascii="Times New Roman" w:hAnsi="Times New Roman"/>
                <w:sz w:val="24"/>
                <w:szCs w:val="24"/>
              </w:rPr>
            </w:pPr>
            <w:r w:rsidRPr="009A6BD9">
              <w:rPr>
                <w:rFonts w:ascii="Times New Roman" w:hAnsi="Times New Roman"/>
                <w:sz w:val="24"/>
                <w:szCs w:val="24"/>
              </w:rPr>
              <w:t xml:space="preserve">исполнительное производство окончено ввиду невозможности установить местонахождение должника и его имущества. </w:t>
            </w:r>
          </w:p>
          <w:p w:rsidR="00BB011F" w:rsidRPr="009A6BD9" w:rsidRDefault="00BB011F" w:rsidP="00697A3E">
            <w:pPr>
              <w:pStyle w:val="ConsPlusNormal"/>
              <w:ind w:left="720" w:hanging="686"/>
              <w:rPr>
                <w:rFonts w:ascii="Times New Roman" w:hAnsi="Times New Roman"/>
                <w:sz w:val="24"/>
                <w:szCs w:val="24"/>
              </w:rPr>
            </w:pPr>
            <w:r w:rsidRPr="009A6BD9">
              <w:rPr>
                <w:rFonts w:ascii="Times New Roman" w:hAnsi="Times New Roman"/>
                <w:sz w:val="24"/>
                <w:szCs w:val="24"/>
              </w:rPr>
              <w:t xml:space="preserve">Прк – сумма плановых годовых поступлений в бюджет от платежей за установку и эксплуатацию рекламных конструкций, в млн. руб. </w:t>
            </w:r>
          </w:p>
          <w:p w:rsidR="00BB011F" w:rsidRPr="009A6BD9" w:rsidRDefault="00BB011F" w:rsidP="00697A3E">
            <w:pPr>
              <w:pStyle w:val="a6"/>
              <w:jc w:val="both"/>
              <w:rPr>
                <w:sz w:val="24"/>
                <w:szCs w:val="24"/>
              </w:rPr>
            </w:pPr>
          </w:p>
          <w:p w:rsidR="00BB011F" w:rsidRPr="009A6BD9" w:rsidRDefault="00036683" w:rsidP="00D93E1F">
            <w:pPr>
              <w:pStyle w:val="ConsPlusNormal"/>
              <w:rPr>
                <w:rFonts w:ascii="Times New Roman" w:hAnsi="Times New Roman"/>
                <w:sz w:val="24"/>
                <w:szCs w:val="24"/>
              </w:rPr>
            </w:pP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Pr="009A6BD9">
              <w:rPr>
                <w:rFonts w:ascii="Times New Roman" w:hAnsi="Times New Roman"/>
                <w:sz w:val="24"/>
                <w:szCs w:val="24"/>
              </w:rPr>
              <w:fldChar w:fldCharType="begin"/>
            </w:r>
            <w:r w:rsidR="00BB011F" w:rsidRPr="009A6BD9">
              <w:rPr>
                <w:rFonts w:ascii="Times New Roman" w:hAnsi="Times New Roman"/>
                <w:sz w:val="24"/>
                <w:szCs w:val="24"/>
              </w:rPr>
              <w:instrText xml:space="preserve"> QUOTE </w:instrText>
            </w:r>
            <w:r w:rsidR="002A0AA8">
              <w:rPr>
                <w:rFonts w:cs="Calibri"/>
              </w:rPr>
              <w:pict>
                <v:shape id="_x0000_i1071"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86164&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486164&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00BB011F" w:rsidRPr="009A6BD9">
              <w:rPr>
                <w:rFonts w:ascii="Times New Roman" w:hAnsi="Times New Roman"/>
                <w:sz w:val="24"/>
                <w:szCs w:val="24"/>
              </w:rPr>
              <w:instrText xml:space="preserve"> </w:instrText>
            </w:r>
            <w:r w:rsidRPr="009A6BD9">
              <w:rPr>
                <w:rFonts w:ascii="Times New Roman" w:hAnsi="Times New Roman"/>
                <w:sz w:val="24"/>
                <w:szCs w:val="24"/>
              </w:rPr>
              <w:fldChar w:fldCharType="separate"/>
            </w:r>
            <w:r w:rsidR="002A0AA8">
              <w:rPr>
                <w:rFonts w:cs="Calibri"/>
              </w:rPr>
              <w:pict>
                <v:shape id="_x0000_i1072" type="#_x0000_t75" style="width:22.5pt;height:11.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3&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B4C&quot;/&gt;&lt;wsp:rsid wsp:val=&quot;00127383&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6CBF&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3712&quot;/&gt;&lt;wsp:rsid wsp:val=&quot;002A652A&quot;/&gt;&lt;wsp:rsid wsp:val=&quot;002A6813&quot;/&gt;&lt;wsp:rsid wsp:val=&quot;002A6E3A&quot;/&gt;&lt;wsp:rsid wsp:val=&quot;002B0081&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B91&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86164&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BB4&quot;/&gt;&lt;wsp:rsid wsp:val=&quot;00561566&quot;/&gt;&lt;wsp:rsid wsp:val=&quot;00561984&quot;/&gt;&lt;wsp:rsid wsp:val=&quot;00563406&quot;/&gt;&lt;wsp:rsid wsp:val=&quot;005636C3&quot;/&gt;&lt;wsp:rsid wsp:val=&quot;005655B0&quot;/&gt;&lt;wsp:rsid wsp:val=&quot;00567EA7&quot;/&gt;&lt;wsp:rsid wsp:val=&quot;005716E6&quot;/&gt;&lt;wsp:rsid wsp:val=&quot;00571D07&quot;/&gt;&lt;wsp:rsid wsp:val=&quot;005734FA&quot;/&gt;&lt;wsp:rsid wsp:val=&quot;00574FFC&quot;/&gt;&lt;wsp:rsid wsp:val=&quot;00575DB1&quot;/&gt;&lt;wsp:rsid wsp:val=&quot;00576C74&quot;/&gt;&lt;wsp:rsid wsp:val=&quot;00576DBA&quot;/&gt;&lt;wsp:rsid wsp:val=&quot;005802DD&quot;/&gt;&lt;wsp:rsid wsp:val=&quot;00580910&quot;/&gt;&lt;wsp:rsid wsp:val=&quot;00580F91&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B0802&quot;/&gt;&lt;wsp:rsid wsp:val=&quot;005B0CCE&quot;/&gt;&lt;wsp:rsid wsp:val=&quot;005B17D9&quot;/&gt;&lt;wsp:rsid wsp:val=&quot;005B3BFB&quot;/&gt;&lt;wsp:rsid wsp:val=&quot;005B66C1&quot;/&gt;&lt;wsp:rsid wsp:val=&quot;005B7235&quot;/&gt;&lt;wsp:rsid wsp:val=&quot;005B77AB&quot;/&gt;&lt;wsp:rsid wsp:val=&quot;005B7CB2&quot;/&gt;&lt;wsp:rsid wsp:val=&quot;005B7DA9&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5A36&quot;/&gt;&lt;wsp:rsid wsp:val=&quot;00626ADB&quot;/&gt;&lt;wsp:rsid wsp:val=&quot;00627B2D&quot;/&gt;&lt;wsp:rsid wsp:val=&quot;00627B6E&quot;/&gt;&lt;wsp:rsid wsp:val=&quot;0063052E&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3556&quot;/&gt;&lt;wsp:rsid wsp:val=&quot;00B74204&quot;/&gt;&lt;wsp:rsid wsp:val=&quot;00B75564&quot;/&gt;&lt;wsp:rsid wsp:val=&quot;00B767EC&quot;/&gt;&lt;wsp:rsid wsp:val=&quot;00B769FD&quot;/&gt;&lt;wsp:rsid wsp:val=&quot;00B76E29&quot;/&gt;&lt;wsp:rsid wsp:val=&quot;00B773BE&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94A&quot;/&gt;&lt;wsp:rsid wsp:val=&quot;00C018F2&quot;/&gt;&lt;wsp:rsid wsp:val=&quot;00C02391&quot;/&gt;&lt;wsp:rsid wsp:val=&quot;00C0439E&quot;/&gt;&lt;wsp:rsid wsp:val=&quot;00C04580&quot;/&gt;&lt;wsp:rsid wsp:val=&quot;00C04DA1&quot;/&gt;&lt;wsp:rsid wsp:val=&quot;00C05820&quot;/&gt;&lt;wsp:rsid wsp:val=&quot;00C05BA8&quot;/&gt;&lt;wsp:rsid wsp:val=&quot;00C062DE&quot;/&gt;&lt;wsp:rsid wsp:val=&quot;00C06B1D&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6C20&quot;/&gt;&lt;wsp:rsid wsp:val=&quot;00D1714E&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C05D6&quot;/&gt;&lt;wsp:rsid wsp:val=&quot;00DC1566&quot;/&gt;&lt;wsp:rsid wsp:val=&quot;00DC19D7&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6AF3&quot;/&gt;&lt;wsp:rsid wsp:val=&quot;00EF0137&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43AE&quot;/&gt;&lt;wsp:rsid wsp:val=&quot;00F04F6F&quot;/&gt;&lt;wsp:rsid wsp:val=&quot;00F05E6D&quot;/&gt;&lt;wsp:rsid wsp:val=&quot;00F06018&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C10&quot;/&gt;&lt;wsp:rsid wsp:val=&quot;00F87DE9&quot;/&gt;&lt;wsp:rsid wsp:val=&quot;00F90A78&quot;/&gt;&lt;wsp:rsid wsp:val=&quot;00F915BB&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s&gt;&lt;/w:docPr&gt;&lt;w:body&gt;&lt;w:p wsp:rsidR=&quot;00000000&quot; wsp:rsidRDefault=&quot;00486164&quot;&gt;&lt;m:oMathPara&gt;&lt;m:oMath&gt;&lt;m:sSub&gt;&lt;m:sSubPr&gt;&lt;m:ctrlPr&gt;&lt;w:rPr&gt;&lt;w:rFonts w:ascii=&quot;Cambria Math&quot;/&gt;&lt;wx:font wx:val=&quot;Cambria Math&quot;/&gt;&lt;/w:rPr&gt;&lt;/m:ctrlPr&gt;&lt;/m:sSubPr&gt;&lt;m:e&gt;&lt;m:r&gt;&lt;m:rPr&gt;&lt;m:sty m:val=&quot;p&quot;/&gt;&lt;/m:rPr&gt;&lt;w:rPr&gt;&lt;w:rFonts w:ascii=&quot;Cambria Math&quot;/&gt;&lt;/w:rPr&gt;&lt;m:t&gt;РџРњ&lt;/m:t&gt;&lt;/m:r&gt;&lt;/m:e&gt;&lt;m:sub&gt;&lt;m:r&gt;&lt;m:rPr&gt;&lt;m:sty m:val=&quot;p&quot;/&gt;&lt;/m:rPr&gt;&lt;w:rPr&gt;&lt;w:rFonts w:ascii=&quot;Cambria Math&quot;/&gt;&lt;wx:font wx:val=&quot;Cambria Math&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9A6BD9">
              <w:rPr>
                <w:rFonts w:ascii="Times New Roman" w:hAnsi="Times New Roman"/>
                <w:sz w:val="24"/>
                <w:szCs w:val="24"/>
              </w:rPr>
              <w:fldChar w:fldCharType="end"/>
            </w:r>
            <w:r w:rsidRPr="009A6BD9">
              <w:rPr>
                <w:rFonts w:ascii="Times New Roman" w:hAnsi="Times New Roman"/>
                <w:sz w:val="24"/>
                <w:szCs w:val="24"/>
              </w:rPr>
              <w:fldChar w:fldCharType="end"/>
            </w:r>
          </w:p>
        </w:tc>
      </w:tr>
      <w:tr w:rsidR="00BB011F" w:rsidRPr="009A6BD9" w:rsidTr="00697A3E">
        <w:trPr>
          <w:trHeight w:val="695"/>
        </w:trPr>
        <w:tc>
          <w:tcPr>
            <w:tcW w:w="534" w:type="dxa"/>
          </w:tcPr>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p>
        </w:tc>
        <w:tc>
          <w:tcPr>
            <w:tcW w:w="12229" w:type="dxa"/>
            <w:gridSpan w:val="3"/>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b/>
                <w:sz w:val="24"/>
                <w:szCs w:val="24"/>
              </w:rPr>
              <w:t>Методика расчёта ключевых показателей муниципальной подпрограммы</w:t>
            </w:r>
          </w:p>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697A3E">
            <w:pPr>
              <w:pStyle w:val="ConsPlusNormal"/>
              <w:jc w:val="center"/>
              <w:rPr>
                <w:rFonts w:ascii="Times New Roman" w:hAnsi="Times New Roman"/>
                <w:sz w:val="24"/>
                <w:szCs w:val="24"/>
              </w:rPr>
            </w:pPr>
          </w:p>
        </w:tc>
      </w:tr>
      <w:tr w:rsidR="00BB011F" w:rsidRPr="009A6BD9" w:rsidTr="00C80F79">
        <w:trPr>
          <w:trHeight w:val="695"/>
        </w:trPr>
        <w:tc>
          <w:tcPr>
            <w:tcW w:w="534" w:type="dxa"/>
          </w:tcPr>
          <w:p w:rsidR="00BB011F" w:rsidRPr="009A6BD9" w:rsidRDefault="00BB011F" w:rsidP="00697A3E">
            <w:pPr>
              <w:pStyle w:val="a9"/>
              <w:ind w:left="0"/>
              <w:rPr>
                <w:rFonts w:ascii="Times New Roman" w:hAnsi="Times New Roman"/>
                <w:sz w:val="24"/>
                <w:szCs w:val="24"/>
              </w:rPr>
            </w:pPr>
            <w:r w:rsidRPr="009A6BD9">
              <w:rPr>
                <w:rFonts w:ascii="Times New Roman" w:hAnsi="Times New Roman"/>
                <w:sz w:val="24"/>
                <w:szCs w:val="24"/>
              </w:rPr>
              <w:t>1</w:t>
            </w:r>
          </w:p>
          <w:p w:rsidR="00BB011F" w:rsidRPr="009A6BD9" w:rsidRDefault="00BB011F" w:rsidP="00697A3E">
            <w:pPr>
              <w:pStyle w:val="a9"/>
              <w:ind w:left="0"/>
              <w:rPr>
                <w:rFonts w:ascii="Times New Roman" w:hAnsi="Times New Roman"/>
                <w:sz w:val="24"/>
                <w:szCs w:val="24"/>
              </w:rPr>
            </w:pPr>
          </w:p>
        </w:tc>
        <w:tc>
          <w:tcPr>
            <w:tcW w:w="2126" w:type="dxa"/>
          </w:tcPr>
          <w:p w:rsidR="00BB011F" w:rsidRPr="009A6BD9" w:rsidRDefault="00BB011F" w:rsidP="00D93E1F">
            <w:pPr>
              <w:pStyle w:val="ConsPlusNormal"/>
              <w:rPr>
                <w:rFonts w:ascii="Times New Roman" w:hAnsi="Times New Roman"/>
                <w:sz w:val="24"/>
                <w:szCs w:val="24"/>
              </w:rPr>
            </w:pPr>
            <w:r w:rsidRPr="009A6BD9">
              <w:rPr>
                <w:rFonts w:ascii="Times New Roman" w:hAnsi="Times New Roman"/>
                <w:sz w:val="24"/>
                <w:szCs w:val="24"/>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665" w:type="dxa"/>
            <w:tcBorders>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штук</w:t>
            </w:r>
          </w:p>
        </w:tc>
        <w:tc>
          <w:tcPr>
            <w:tcW w:w="3000" w:type="dxa"/>
            <w:tcBorders>
              <w:left w:val="single" w:sz="4" w:space="0" w:color="auto"/>
              <w:right w:val="single" w:sz="4" w:space="0" w:color="auto"/>
            </w:tcBorders>
          </w:tcPr>
          <w:p w:rsidR="00BB011F" w:rsidRPr="009A6BD9" w:rsidRDefault="00BB011F" w:rsidP="00C80F79">
            <w:pPr>
              <w:pStyle w:val="ConsPlusNormal"/>
              <w:jc w:val="center"/>
              <w:rPr>
                <w:rFonts w:ascii="Times New Roman" w:hAnsi="Times New Roman"/>
                <w:sz w:val="24"/>
                <w:szCs w:val="24"/>
              </w:rPr>
            </w:pPr>
            <w:r w:rsidRPr="009A6BD9">
              <w:rPr>
                <w:rFonts w:ascii="Times New Roman" w:hAnsi="Times New Roman"/>
                <w:sz w:val="24"/>
                <w:szCs w:val="24"/>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tc>
        <w:tc>
          <w:tcPr>
            <w:tcW w:w="7564" w:type="dxa"/>
            <w:tcBorders>
              <w:left w:val="single" w:sz="4" w:space="0" w:color="auto"/>
            </w:tcBorders>
          </w:tcPr>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 </w:t>
            </w:r>
            <w:r w:rsidRPr="009A6BD9">
              <w:rPr>
                <w:rFonts w:ascii="Times New Roman" w:hAnsi="Times New Roman"/>
                <w:sz w:val="24"/>
                <w:szCs w:val="24"/>
                <w:vertAlign w:val="subscript"/>
              </w:rPr>
              <w:t>ГО</w:t>
            </w:r>
            <w:r w:rsidRPr="009A6BD9">
              <w:rPr>
                <w:rFonts w:ascii="Times New Roman" w:hAnsi="Times New Roman"/>
                <w:sz w:val="24"/>
                <w:szCs w:val="24"/>
              </w:rPr>
              <w:t>,</w:t>
            </w:r>
          </w:p>
          <w:p w:rsidR="00BB011F" w:rsidRPr="009A6BD9" w:rsidRDefault="00BB011F" w:rsidP="00C80F79">
            <w:pPr>
              <w:pStyle w:val="ConsPlusNormal"/>
              <w:rPr>
                <w:rFonts w:ascii="Times New Roman" w:hAnsi="Times New Roman"/>
                <w:sz w:val="24"/>
                <w:szCs w:val="24"/>
              </w:rPr>
            </w:pP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Q </w:t>
            </w:r>
            <w:r w:rsidRPr="009A6BD9">
              <w:rPr>
                <w:rFonts w:ascii="Times New Roman" w:hAnsi="Times New Roman"/>
                <w:sz w:val="24"/>
                <w:szCs w:val="24"/>
                <w:vertAlign w:val="subscript"/>
              </w:rPr>
              <w:t>ПИБ</w:t>
            </w:r>
            <w:r w:rsidRPr="009A6BD9">
              <w:rPr>
                <w:rFonts w:ascii="Times New Roman" w:hAnsi="Times New Roman"/>
                <w:sz w:val="24"/>
                <w:szCs w:val="24"/>
              </w:rPr>
              <w:t xml:space="preserve"> - количество реализованных проектов (50);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С </w:t>
            </w:r>
            <w:r w:rsidRPr="009A6BD9">
              <w:rPr>
                <w:rFonts w:ascii="Times New Roman" w:hAnsi="Times New Roman"/>
                <w:sz w:val="24"/>
                <w:szCs w:val="24"/>
                <w:vertAlign w:val="subscript"/>
              </w:rPr>
              <w:t>МО</w:t>
            </w:r>
            <w:r w:rsidRPr="009A6BD9">
              <w:rPr>
                <w:rFonts w:ascii="Times New Roman" w:hAnsi="Times New Roman"/>
                <w:sz w:val="24"/>
                <w:szCs w:val="24"/>
              </w:rPr>
              <w:t xml:space="preserve"> - субсидии из бюджета Московской области (500);</w:t>
            </w:r>
          </w:p>
          <w:p w:rsidR="00BB011F" w:rsidRPr="009A6BD9" w:rsidRDefault="00BB011F" w:rsidP="00C80F79">
            <w:pPr>
              <w:pStyle w:val="ConsPlusNormal"/>
              <w:rPr>
                <w:rFonts w:ascii="Times New Roman" w:hAnsi="Times New Roman"/>
                <w:sz w:val="24"/>
                <w:szCs w:val="24"/>
              </w:rPr>
            </w:pPr>
            <w:r w:rsidRPr="009A6BD9">
              <w:rPr>
                <w:rFonts w:ascii="Times New Roman" w:hAnsi="Times New Roman"/>
                <w:sz w:val="24"/>
                <w:szCs w:val="24"/>
              </w:rPr>
              <w:t xml:space="preserve">С </w:t>
            </w:r>
            <w:r w:rsidRPr="009A6BD9">
              <w:rPr>
                <w:rFonts w:ascii="Times New Roman" w:hAnsi="Times New Roman"/>
                <w:sz w:val="24"/>
                <w:szCs w:val="24"/>
                <w:vertAlign w:val="subscript"/>
              </w:rPr>
              <w:t>ГО</w:t>
            </w:r>
            <w:r w:rsidRPr="009A6BD9">
              <w:rPr>
                <w:rFonts w:ascii="Times New Roman" w:hAnsi="Times New Roman"/>
                <w:sz w:val="24"/>
                <w:szCs w:val="24"/>
              </w:rPr>
              <w:t xml:space="preserve"> - субсидии городским округам (10)</w:t>
            </w:r>
          </w:p>
        </w:tc>
      </w:tr>
      <w:bookmarkEnd w:id="6"/>
      <w:bookmarkEnd w:id="7"/>
      <w:bookmarkEnd w:id="8"/>
      <w:bookmarkEnd w:id="9"/>
    </w:tbl>
    <w:p w:rsidR="00BB011F" w:rsidRPr="009A6BD9" w:rsidRDefault="00BB011F" w:rsidP="00602A0B">
      <w:pPr>
        <w:tabs>
          <w:tab w:val="center" w:pos="7286"/>
          <w:tab w:val="left" w:pos="11370"/>
        </w:tabs>
        <w:jc w:val="center"/>
        <w:rPr>
          <w:b/>
        </w:rPr>
      </w:pPr>
    </w:p>
    <w:p w:rsidR="00BB011F" w:rsidRPr="009A6BD9" w:rsidRDefault="00BB011F" w:rsidP="00602A0B">
      <w:pPr>
        <w:tabs>
          <w:tab w:val="center" w:pos="7286"/>
          <w:tab w:val="left" w:pos="11370"/>
        </w:tabs>
        <w:jc w:val="center"/>
        <w:rPr>
          <w:b/>
        </w:rPr>
      </w:pPr>
    </w:p>
    <w:p w:rsidR="00A40981" w:rsidRPr="009A6BD9" w:rsidRDefault="00A40981" w:rsidP="00A40981">
      <w:pPr>
        <w:tabs>
          <w:tab w:val="center" w:pos="7286"/>
          <w:tab w:val="left" w:pos="11370"/>
        </w:tabs>
        <w:jc w:val="center"/>
        <w:rPr>
          <w:b/>
        </w:rPr>
      </w:pPr>
      <w:r w:rsidRPr="009A6BD9">
        <w:rPr>
          <w:b/>
        </w:rPr>
        <w:t>Методика расчёта ключевых показателей муниципальной подпрограммы «Молодёжь Подмосковья»</w:t>
      </w:r>
    </w:p>
    <w:p w:rsidR="00A40981" w:rsidRPr="009A6BD9" w:rsidRDefault="00A40981" w:rsidP="00A40981">
      <w:pPr>
        <w:tabs>
          <w:tab w:val="center" w:pos="7286"/>
          <w:tab w:val="left" w:pos="11370"/>
        </w:tabs>
        <w:jc w:val="center"/>
        <w:rPr>
          <w:b/>
        </w:rPr>
      </w:pPr>
    </w:p>
    <w:tbl>
      <w:tblPr>
        <w:tblW w:w="1601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395"/>
        <w:gridCol w:w="1417"/>
        <w:gridCol w:w="4253"/>
        <w:gridCol w:w="2835"/>
        <w:gridCol w:w="2551"/>
      </w:tblGrid>
      <w:tr w:rsidR="005F2568" w:rsidRPr="009A6BD9" w:rsidTr="005F2568">
        <w:tc>
          <w:tcPr>
            <w:tcW w:w="56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t>№ п/п</w:t>
            </w:r>
          </w:p>
        </w:tc>
        <w:tc>
          <w:tcPr>
            <w:tcW w:w="4395" w:type="dxa"/>
            <w:shd w:val="clear" w:color="auto" w:fill="auto"/>
          </w:tcPr>
          <w:p w:rsidR="00A40981" w:rsidRPr="009A6BD9" w:rsidRDefault="00A40981" w:rsidP="005F2568">
            <w:pPr>
              <w:tabs>
                <w:tab w:val="center" w:pos="7286"/>
                <w:tab w:val="left" w:pos="11370"/>
              </w:tabs>
              <w:jc w:val="center"/>
            </w:pPr>
            <w:r w:rsidRPr="009A6BD9">
              <w:t>Наименование показателя</w:t>
            </w:r>
          </w:p>
        </w:tc>
        <w:tc>
          <w:tcPr>
            <w:tcW w:w="1417" w:type="dxa"/>
            <w:shd w:val="clear" w:color="auto" w:fill="auto"/>
          </w:tcPr>
          <w:p w:rsidR="00A40981" w:rsidRPr="009A6BD9" w:rsidRDefault="00A40981" w:rsidP="005F2568">
            <w:pPr>
              <w:tabs>
                <w:tab w:val="center" w:pos="7286"/>
                <w:tab w:val="left" w:pos="11370"/>
              </w:tabs>
              <w:jc w:val="center"/>
            </w:pPr>
            <w:r w:rsidRPr="009A6BD9">
              <w:t>Единица, измерения</w:t>
            </w:r>
          </w:p>
        </w:tc>
        <w:tc>
          <w:tcPr>
            <w:tcW w:w="4253" w:type="dxa"/>
            <w:shd w:val="clear" w:color="auto" w:fill="auto"/>
          </w:tcPr>
          <w:p w:rsidR="00A40981" w:rsidRPr="009A6BD9" w:rsidRDefault="00A40981" w:rsidP="005F2568">
            <w:pPr>
              <w:tabs>
                <w:tab w:val="center" w:pos="7286"/>
                <w:tab w:val="left" w:pos="11370"/>
              </w:tabs>
              <w:jc w:val="center"/>
            </w:pPr>
            <w:r w:rsidRPr="009A6BD9">
              <w:t>Методика расчёта показателя</w:t>
            </w:r>
          </w:p>
        </w:tc>
        <w:tc>
          <w:tcPr>
            <w:tcW w:w="2835" w:type="dxa"/>
            <w:shd w:val="clear" w:color="auto" w:fill="auto"/>
          </w:tcPr>
          <w:p w:rsidR="00A40981" w:rsidRPr="009A6BD9" w:rsidRDefault="00A40981" w:rsidP="005F2568">
            <w:pPr>
              <w:tabs>
                <w:tab w:val="center" w:pos="7286"/>
                <w:tab w:val="left" w:pos="11370"/>
              </w:tabs>
              <w:jc w:val="center"/>
            </w:pPr>
            <w:r w:rsidRPr="009A6BD9">
              <w:t>Источник данных</w:t>
            </w:r>
          </w:p>
        </w:tc>
        <w:tc>
          <w:tcPr>
            <w:tcW w:w="2551" w:type="dxa"/>
            <w:shd w:val="clear" w:color="auto" w:fill="auto"/>
          </w:tcPr>
          <w:p w:rsidR="00A40981" w:rsidRPr="009A6BD9" w:rsidRDefault="00A40981" w:rsidP="005F2568">
            <w:pPr>
              <w:tabs>
                <w:tab w:val="center" w:pos="7286"/>
                <w:tab w:val="left" w:pos="11370"/>
              </w:tabs>
              <w:jc w:val="center"/>
            </w:pPr>
            <w:r w:rsidRPr="009A6BD9">
              <w:t xml:space="preserve">Период представления отчётности </w:t>
            </w:r>
          </w:p>
        </w:tc>
      </w:tr>
      <w:tr w:rsidR="005F2568" w:rsidRPr="009A6BD9" w:rsidTr="005F2568">
        <w:tc>
          <w:tcPr>
            <w:tcW w:w="567" w:type="dxa"/>
            <w:shd w:val="clear" w:color="auto" w:fill="auto"/>
          </w:tcPr>
          <w:p w:rsidR="00A40981" w:rsidRPr="009A6BD9" w:rsidRDefault="00A40981" w:rsidP="005F2568">
            <w:pPr>
              <w:tabs>
                <w:tab w:val="center" w:pos="7286"/>
                <w:tab w:val="left" w:pos="11370"/>
              </w:tabs>
              <w:jc w:val="center"/>
            </w:pPr>
            <w:r w:rsidRPr="009A6BD9">
              <w:t>1</w:t>
            </w:r>
          </w:p>
        </w:tc>
        <w:tc>
          <w:tcPr>
            <w:tcW w:w="4395" w:type="dxa"/>
            <w:shd w:val="clear" w:color="auto" w:fill="auto"/>
          </w:tcPr>
          <w:p w:rsidR="00A40981" w:rsidRPr="009A6BD9" w:rsidRDefault="00A40981" w:rsidP="005F2568">
            <w:pPr>
              <w:tabs>
                <w:tab w:val="center" w:pos="7286"/>
                <w:tab w:val="left" w:pos="11370"/>
              </w:tabs>
              <w:jc w:val="center"/>
            </w:pPr>
            <w:r w:rsidRPr="009A6BD9">
              <w:t>2</w:t>
            </w:r>
          </w:p>
        </w:tc>
        <w:tc>
          <w:tcPr>
            <w:tcW w:w="1417" w:type="dxa"/>
            <w:shd w:val="clear" w:color="auto" w:fill="auto"/>
          </w:tcPr>
          <w:p w:rsidR="00A40981" w:rsidRPr="009A6BD9" w:rsidRDefault="00A40981" w:rsidP="005F2568">
            <w:pPr>
              <w:tabs>
                <w:tab w:val="center" w:pos="7286"/>
                <w:tab w:val="left" w:pos="11370"/>
              </w:tabs>
              <w:jc w:val="center"/>
            </w:pPr>
            <w:r w:rsidRPr="009A6BD9">
              <w:t>3</w:t>
            </w:r>
          </w:p>
        </w:tc>
        <w:tc>
          <w:tcPr>
            <w:tcW w:w="4253" w:type="dxa"/>
            <w:shd w:val="clear" w:color="auto" w:fill="auto"/>
          </w:tcPr>
          <w:p w:rsidR="00A40981" w:rsidRPr="009A6BD9" w:rsidRDefault="00A40981" w:rsidP="005F2568">
            <w:pPr>
              <w:tabs>
                <w:tab w:val="center" w:pos="7286"/>
                <w:tab w:val="left" w:pos="11370"/>
              </w:tabs>
              <w:jc w:val="center"/>
            </w:pPr>
            <w:r w:rsidRPr="009A6BD9">
              <w:t>4</w:t>
            </w:r>
          </w:p>
        </w:tc>
        <w:tc>
          <w:tcPr>
            <w:tcW w:w="2835" w:type="dxa"/>
            <w:shd w:val="clear" w:color="auto" w:fill="auto"/>
          </w:tcPr>
          <w:p w:rsidR="00A40981" w:rsidRPr="009A6BD9" w:rsidRDefault="00A40981" w:rsidP="005F2568">
            <w:pPr>
              <w:tabs>
                <w:tab w:val="center" w:pos="7286"/>
                <w:tab w:val="left" w:pos="11370"/>
              </w:tabs>
              <w:jc w:val="center"/>
            </w:pPr>
            <w:r w:rsidRPr="009A6BD9">
              <w:t>5</w:t>
            </w:r>
          </w:p>
        </w:tc>
        <w:tc>
          <w:tcPr>
            <w:tcW w:w="2551" w:type="dxa"/>
            <w:shd w:val="clear" w:color="auto" w:fill="auto"/>
          </w:tcPr>
          <w:p w:rsidR="00A40981" w:rsidRPr="009A6BD9" w:rsidRDefault="00A40981" w:rsidP="005F2568">
            <w:pPr>
              <w:tabs>
                <w:tab w:val="center" w:pos="7286"/>
                <w:tab w:val="left" w:pos="11370"/>
              </w:tabs>
              <w:jc w:val="center"/>
            </w:pPr>
            <w:r w:rsidRPr="009A6BD9">
              <w:t>6</w:t>
            </w:r>
          </w:p>
        </w:tc>
      </w:tr>
      <w:tr w:rsidR="005F2568" w:rsidTr="005F2568">
        <w:tc>
          <w:tcPr>
            <w:tcW w:w="567" w:type="dxa"/>
            <w:shd w:val="clear" w:color="auto" w:fill="auto"/>
          </w:tcPr>
          <w:p w:rsidR="00A40981" w:rsidRPr="009A6BD9" w:rsidRDefault="00A40981" w:rsidP="005F2568">
            <w:pPr>
              <w:tabs>
                <w:tab w:val="center" w:pos="7286"/>
                <w:tab w:val="left" w:pos="11370"/>
              </w:tabs>
              <w:jc w:val="center"/>
              <w:rPr>
                <w:i/>
              </w:rPr>
            </w:pPr>
            <w:r w:rsidRPr="009A6BD9">
              <w:rPr>
                <w:i/>
              </w:rPr>
              <w:t>1</w:t>
            </w:r>
          </w:p>
        </w:tc>
        <w:tc>
          <w:tcPr>
            <w:tcW w:w="4395" w:type="dxa"/>
            <w:shd w:val="clear" w:color="auto" w:fill="auto"/>
          </w:tcPr>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t xml:space="preserve">Количество молодых граждан, принявших участие в мероприятиях по гражданско-патриотическому, </w:t>
            </w:r>
          </w:p>
          <w:p w:rsidR="00A40981" w:rsidRPr="009A6BD9" w:rsidRDefault="00A40981" w:rsidP="005F2568">
            <w:pPr>
              <w:autoSpaceDE w:val="0"/>
              <w:autoSpaceDN w:val="0"/>
              <w:adjustRightInd w:val="0"/>
              <w:jc w:val="center"/>
              <w:rPr>
                <w:rFonts w:eastAsia="Calibri"/>
                <w:color w:val="000000"/>
                <w:lang w:eastAsia="en-US"/>
              </w:rPr>
            </w:pPr>
            <w:r w:rsidRPr="009A6BD9">
              <w:rPr>
                <w:rFonts w:eastAsia="Calibri"/>
                <w:color w:val="000000"/>
                <w:lang w:eastAsia="en-US"/>
              </w:rPr>
              <w:lastRenderedPageBreak/>
              <w:t>духовно-нравственному воспитанию,  человек</w:t>
            </w:r>
          </w:p>
          <w:p w:rsidR="00A40981" w:rsidRPr="009A6BD9" w:rsidRDefault="00A40981" w:rsidP="005F2568">
            <w:pPr>
              <w:tabs>
                <w:tab w:val="center" w:pos="7286"/>
                <w:tab w:val="left" w:pos="11370"/>
              </w:tabs>
              <w:jc w:val="center"/>
              <w:rPr>
                <w:b/>
              </w:rPr>
            </w:pPr>
          </w:p>
        </w:tc>
        <w:tc>
          <w:tcPr>
            <w:tcW w:w="1417" w:type="dxa"/>
            <w:shd w:val="clear" w:color="auto" w:fill="auto"/>
          </w:tcPr>
          <w:p w:rsidR="00A40981" w:rsidRPr="009A6BD9" w:rsidRDefault="00A40981" w:rsidP="005F2568">
            <w:pPr>
              <w:tabs>
                <w:tab w:val="center" w:pos="7286"/>
                <w:tab w:val="left" w:pos="11370"/>
              </w:tabs>
              <w:jc w:val="center"/>
              <w:rPr>
                <w:b/>
              </w:rPr>
            </w:pPr>
            <w:r w:rsidRPr="009A6BD9">
              <w:rPr>
                <w:color w:val="000000"/>
                <w:lang w:eastAsia="en-US"/>
              </w:rPr>
              <w:lastRenderedPageBreak/>
              <w:t>человек</w:t>
            </w:r>
          </w:p>
        </w:tc>
        <w:tc>
          <w:tcPr>
            <w:tcW w:w="4253" w:type="dxa"/>
            <w:shd w:val="clear" w:color="auto" w:fill="auto"/>
          </w:tcPr>
          <w:p w:rsidR="00A40981" w:rsidRPr="009A6BD9" w:rsidRDefault="002A0AA8" w:rsidP="005F2568">
            <w:pPr>
              <w:jc w:val="center"/>
              <w:rPr>
                <w:i/>
                <w:color w:val="000000"/>
              </w:rPr>
            </w:pPr>
            <w:r>
              <w:pict>
                <v:shape id="_x0000_i1073" type="#_x0000_t75" style="width:65.2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2C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Pr=&quot;007F32C9&quot; wsp:rsidRDefault=&quot;007F32C9&quot; wsp:rsidP=&quot;007F32C9&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r&gt;&lt;w:rPr&gt;&lt;w:rFonts w:ascii=&quot;Cambria Math&quot;/&gt;&lt;wx:font wx:val=&quot;Cambria Math&quot;/&gt;&lt;w:i/&gt;&lt;w:color w:val=&quot;000000&quot;/&gt;&lt;/w:rPr&gt;&lt;m:t&gt;=&lt;/m:t&gt;&lt;/m:r&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 wsp:rsidRPr=&quot;007F32C9&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p>
          <w:p w:rsidR="00A40981" w:rsidRPr="009A6BD9" w:rsidRDefault="00A40981" w:rsidP="005F2568">
            <w:pPr>
              <w:jc w:val="center"/>
              <w:rPr>
                <w:color w:val="000000"/>
                <w:lang w:eastAsia="en-US"/>
              </w:rPr>
            </w:pPr>
            <w:r w:rsidRPr="009A6BD9">
              <w:rPr>
                <w:color w:val="000000"/>
                <w:lang w:eastAsia="en-US"/>
              </w:rPr>
              <w:t>где</w:t>
            </w:r>
          </w:p>
          <w:p w:rsidR="00A40981" w:rsidRPr="009A6BD9" w:rsidRDefault="00036683" w:rsidP="005F2568">
            <w:pPr>
              <w:autoSpaceDE w:val="0"/>
              <w:autoSpaceDN w:val="0"/>
              <w:adjustRightInd w:val="0"/>
              <w:jc w:val="center"/>
              <w:rPr>
                <w:rFonts w:eastAsia="Calibri"/>
                <w:color w:val="000000"/>
                <w:lang w:eastAsia="en-US"/>
              </w:rPr>
            </w:pPr>
            <w:r w:rsidRPr="009A6BD9">
              <w:rPr>
                <w:color w:val="000000"/>
              </w:rPr>
              <w:fldChar w:fldCharType="begin"/>
            </w:r>
            <w:r w:rsidR="00A40981" w:rsidRPr="009A6BD9">
              <w:rPr>
                <w:color w:val="000000"/>
              </w:rPr>
              <w:instrText xml:space="preserve"> QUOTE </w:instrText>
            </w:r>
            <w:r w:rsidR="002A0AA8">
              <w:rPr>
                <w:position w:val="-9"/>
              </w:rPr>
              <w:pict>
                <v:shape id="_x0000_i1074" type="#_x0000_t75" style="width:24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0EBE&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E20EBE&quot; wsp:rsidP=&quot;00E20EBE&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00A40981" w:rsidRPr="009A6BD9">
              <w:rPr>
                <w:color w:val="000000"/>
              </w:rPr>
              <w:instrText xml:space="preserve"> </w:instrText>
            </w:r>
            <w:r w:rsidRPr="009A6BD9">
              <w:rPr>
                <w:color w:val="000000"/>
              </w:rPr>
              <w:fldChar w:fldCharType="separate"/>
            </w:r>
            <w:r w:rsidR="002A0AA8">
              <w:rPr>
                <w:position w:val="-9"/>
              </w:rPr>
              <w:pict>
                <v:shape id="_x0000_i1075" type="#_x0000_t75" style="width:24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0EBE&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E20EBE&quot; wsp:rsidP=&quot;00E20EBE&quot;&gt;&lt;m:oMathPara&gt;&lt;m:oMath&gt;&lt;m:sSub&gt;&lt;m:sSubPr&gt;&lt;m:ctrlPr&gt;&lt;w:rPr&gt;&lt;w:rFonts w:ascii=&quot;Cambria Math&quot; w:h-ansi=&quot;Cambria Math&quot;/&gt;&lt;wx:font wx:val=&quot;Cambria Math&quot;/&gt;&lt;w:i/&gt;&lt;w:color w:val=&quot;000000&quot;/&gt;&lt;w:lang w:val=&quot;EN-US&quot;/&gt;&lt;/w:rPr&gt;&lt;/m:ctrlPr&gt;&lt;/m:sSubPr&gt;&lt;m:e&gt;&lt;m:r&gt;&lt;w:rPr&gt;&lt;w:rFonts w:ascii=&quot;Cambria Math&quot; w:h-ansi=&quot;Cambria Math&quot;/&gt;&lt;wx:font wx:val=&quot;Cambria Math&quot;/&gt;&lt;w:i/&gt;&lt;w:color w:val=&quot;000000&quot;/&gt;&lt;w:lang w:val=&quot;EN-US&quot;/&gt;&lt;/w:rPr&gt;&lt;m:t&gt;F&lt;/m:t&gt;&lt;/m:r&gt;&lt;/m:e&gt;&lt;m:sub&gt;&lt;m:r&gt;&lt;w:rPr&gt;&lt;w:rFonts w:ascii=&quot;Cambria Math&quot; w:h-ansi=&quot;Cambria Math&quot;/&gt;&lt;wx:font wx:val=&quot;Cambria Math&quot;/&gt;&lt;w:i/&gt;&lt;w:color w:val=&quot;000000&quot;/&gt;&lt;/w:rPr&gt;&lt;m:t&gt;РіСЂР°Р¶&lt;/m:t&gt;&lt;/m:r&gt;&lt;m:ctrlPr&gt;&lt;w:rPr&gt;&lt;w:rFonts w:ascii=&quot;Cambria Math&quot; w:h-ansi=&quot;Cambria Math&quot;/&gt;&lt;wx:font wx:val=&quot;Cambria Math&quot;/&gt;&lt;w:i/&gt;&lt;w:color w:val=&quot;000000&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9A6BD9">
              <w:rPr>
                <w:color w:val="000000"/>
              </w:rPr>
              <w:fldChar w:fldCharType="end"/>
            </w:r>
            <w:r w:rsidR="00A40981" w:rsidRPr="009A6BD9">
              <w:rPr>
                <w:color w:val="000000"/>
              </w:rPr>
              <w:t xml:space="preserve"> – </w:t>
            </w:r>
            <w:r w:rsidR="00A40981" w:rsidRPr="009A6BD9">
              <w:rPr>
                <w:rFonts w:eastAsia="Calibri"/>
                <w:color w:val="000000"/>
                <w:lang w:eastAsia="en-US"/>
              </w:rPr>
              <w:t xml:space="preserve">количество молодых граждан, </w:t>
            </w:r>
            <w:r w:rsidR="00A40981" w:rsidRPr="009A6BD9">
              <w:rPr>
                <w:rFonts w:eastAsia="Calibri"/>
                <w:color w:val="000000"/>
                <w:lang w:eastAsia="en-US"/>
              </w:rPr>
              <w:lastRenderedPageBreak/>
              <w:t>принявших участие в мероприятиях по гражданско-патриотическому,</w:t>
            </w:r>
          </w:p>
          <w:p w:rsidR="00A40981" w:rsidRPr="009A6BD9" w:rsidRDefault="00A40981" w:rsidP="005F2568">
            <w:pPr>
              <w:jc w:val="center"/>
              <w:rPr>
                <w:color w:val="000000"/>
                <w:lang w:eastAsia="en-US"/>
              </w:rPr>
            </w:pPr>
            <w:r w:rsidRPr="009A6BD9">
              <w:rPr>
                <w:rFonts w:eastAsia="Calibri"/>
                <w:color w:val="000000"/>
                <w:lang w:eastAsia="en-US"/>
              </w:rPr>
              <w:t>духовно-нравственному воспитанию</w:t>
            </w:r>
          </w:p>
          <w:p w:rsidR="00A40981" w:rsidRPr="009A6BD9" w:rsidRDefault="00036683" w:rsidP="005F2568">
            <w:pPr>
              <w:autoSpaceDE w:val="0"/>
              <w:autoSpaceDN w:val="0"/>
              <w:adjustRightInd w:val="0"/>
              <w:jc w:val="center"/>
              <w:rPr>
                <w:rFonts w:eastAsia="Calibri"/>
                <w:color w:val="000000"/>
                <w:lang w:eastAsia="en-US"/>
              </w:rPr>
            </w:pPr>
            <w:r w:rsidRPr="009A6BD9">
              <w:rPr>
                <w:color w:val="000000"/>
              </w:rPr>
              <w:fldChar w:fldCharType="begin"/>
            </w:r>
            <w:r w:rsidR="00A40981" w:rsidRPr="009A6BD9">
              <w:rPr>
                <w:color w:val="000000"/>
              </w:rPr>
              <w:instrText xml:space="preserve"> QUOTE </w:instrText>
            </w:r>
            <w:r w:rsidR="002A0AA8">
              <w:rPr>
                <w:position w:val="-6"/>
              </w:rPr>
              <w:pict>
                <v:shape id="_x0000_i1076" type="#_x0000_t75" style="width:47.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815&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211815&quot; wsp:rsidP=&quot;00211815&quot;&gt;&lt;m:oMathPara&gt;&lt;m:oMath&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        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00A40981" w:rsidRPr="009A6BD9">
              <w:rPr>
                <w:color w:val="000000"/>
              </w:rPr>
              <w:instrText xml:space="preserve"> </w:instrText>
            </w:r>
            <w:r w:rsidRPr="009A6BD9">
              <w:rPr>
                <w:color w:val="000000"/>
              </w:rPr>
              <w:fldChar w:fldCharType="separate"/>
            </w:r>
            <w:r w:rsidR="002A0AA8">
              <w:rPr>
                <w:position w:val="-6"/>
              </w:rPr>
              <w:pict>
                <v:shape id="_x0000_i1077" type="#_x0000_t75" style="width:47.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08&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03BA0&quot;/&gt;&lt;wsp:rsid wsp:val=&quot;00000761&quot;/&gt;&lt;wsp:rsid wsp:val=&quot;00000E19&quot;/&gt;&lt;wsp:rsid wsp:val=&quot;000014C5&quot;/&gt;&lt;wsp:rsid wsp:val=&quot;00001A97&quot;/&gt;&lt;wsp:rsid wsp:val=&quot;0000206F&quot;/&gt;&lt;wsp:rsid wsp:val=&quot;000029A8&quot;/&gt;&lt;wsp:rsid wsp:val=&quot;00002C96&quot;/&gt;&lt;wsp:rsid wsp:val=&quot;00003016&quot;/&gt;&lt;wsp:rsid wsp:val=&quot;00004999&quot;/&gt;&lt;wsp:rsid wsp:val=&quot;000051B7&quot;/&gt;&lt;wsp:rsid wsp:val=&quot;00005DE7&quot;/&gt;&lt;wsp:rsid wsp:val=&quot;00007F7B&quot;/&gt;&lt;wsp:rsid wsp:val=&quot;00011B0A&quot;/&gt;&lt;wsp:rsid wsp:val=&quot;00012E18&quot;/&gt;&lt;wsp:rsid wsp:val=&quot;0001370D&quot;/&gt;&lt;wsp:rsid wsp:val=&quot;00014094&quot;/&gt;&lt;wsp:rsid wsp:val=&quot;00016416&quot;/&gt;&lt;wsp:rsid wsp:val=&quot;00016690&quot;/&gt;&lt;wsp:rsid wsp:val=&quot;00017956&quot;/&gt;&lt;wsp:rsid wsp:val=&quot;00021995&quot;/&gt;&lt;wsp:rsid wsp:val=&quot;000220DA&quot;/&gt;&lt;wsp:rsid wsp:val=&quot;0002277D&quot;/&gt;&lt;wsp:rsid wsp:val=&quot;000236C6&quot;/&gt;&lt;wsp:rsid wsp:val=&quot;00024213&quot;/&gt;&lt;wsp:rsid wsp:val=&quot;00025E4D&quot;/&gt;&lt;wsp:rsid wsp:val=&quot;000273A9&quot;/&gt;&lt;wsp:rsid wsp:val=&quot;0002752F&quot;/&gt;&lt;wsp:rsid wsp:val=&quot;000275F7&quot;/&gt;&lt;wsp:rsid wsp:val=&quot;000307CD&quot;/&gt;&lt;wsp:rsid wsp:val=&quot;00031B98&quot;/&gt;&lt;wsp:rsid wsp:val=&quot;00033323&quot;/&gt;&lt;wsp:rsid wsp:val=&quot;000333A2&quot;/&gt;&lt;wsp:rsid wsp:val=&quot;000346C7&quot;/&gt;&lt;wsp:rsid wsp:val=&quot;00035769&quot;/&gt;&lt;wsp:rsid wsp:val=&quot;000369CC&quot;/&gt;&lt;wsp:rsid wsp:val=&quot;00037EA4&quot;/&gt;&lt;wsp:rsid wsp:val=&quot;0004334B&quot;/&gt;&lt;wsp:rsid wsp:val=&quot;00043F61&quot;/&gt;&lt;wsp:rsid wsp:val=&quot;00046A17&quot;/&gt;&lt;wsp:rsid wsp:val=&quot;00046A8E&quot;/&gt;&lt;wsp:rsid wsp:val=&quot;00046E9C&quot;/&gt;&lt;wsp:rsid wsp:val=&quot;00047052&quot;/&gt;&lt;wsp:rsid wsp:val=&quot;0005024B&quot;/&gt;&lt;wsp:rsid wsp:val=&quot;00050FD6&quot;/&gt;&lt;wsp:rsid wsp:val=&quot;00051664&quot;/&gt;&lt;wsp:rsid wsp:val=&quot;00053774&quot;/&gt;&lt;wsp:rsid wsp:val=&quot;000558C3&quot;/&gt;&lt;wsp:rsid wsp:val=&quot;0005728A&quot;/&gt;&lt;wsp:rsid wsp:val=&quot;0006051F&quot;/&gt;&lt;wsp:rsid wsp:val=&quot;00060604&quot;/&gt;&lt;wsp:rsid wsp:val=&quot;00060CCC&quot;/&gt;&lt;wsp:rsid wsp:val=&quot;00062A31&quot;/&gt;&lt;wsp:rsid wsp:val=&quot;00062A48&quot;/&gt;&lt;wsp:rsid wsp:val=&quot;00062B8A&quot;/&gt;&lt;wsp:rsid wsp:val=&quot;000638B5&quot;/&gt;&lt;wsp:rsid wsp:val=&quot;00063BEA&quot;/&gt;&lt;wsp:rsid wsp:val=&quot;000674A1&quot;/&gt;&lt;wsp:rsid wsp:val=&quot;000674A5&quot;/&gt;&lt;wsp:rsid wsp:val=&quot;000676E5&quot;/&gt;&lt;wsp:rsid wsp:val=&quot;00070E91&quot;/&gt;&lt;wsp:rsid wsp:val=&quot;00071197&quot;/&gt;&lt;wsp:rsid wsp:val=&quot;0007276E&quot;/&gt;&lt;wsp:rsid wsp:val=&quot;0007283C&quot;/&gt;&lt;wsp:rsid wsp:val=&quot;00075958&quot;/&gt;&lt;wsp:rsid wsp:val=&quot;00077686&quot;/&gt;&lt;wsp:rsid wsp:val=&quot;00077A51&quot;/&gt;&lt;wsp:rsid wsp:val=&quot;00077B2D&quot;/&gt;&lt;wsp:rsid wsp:val=&quot;00077C2B&quot;/&gt;&lt;wsp:rsid wsp:val=&quot;000813B1&quot;/&gt;&lt;wsp:rsid wsp:val=&quot;0008151E&quot;/&gt;&lt;wsp:rsid wsp:val=&quot;00081629&quot;/&gt;&lt;wsp:rsid wsp:val=&quot;000817BC&quot;/&gt;&lt;wsp:rsid wsp:val=&quot;00081E99&quot;/&gt;&lt;wsp:rsid wsp:val=&quot;00082501&quot;/&gt;&lt;wsp:rsid wsp:val=&quot;00082C18&quot;/&gt;&lt;wsp:rsid wsp:val=&quot;000848EF&quot;/&gt;&lt;wsp:rsid wsp:val=&quot;00084A03&quot;/&gt;&lt;wsp:rsid wsp:val=&quot;000867FF&quot;/&gt;&lt;wsp:rsid wsp:val=&quot;00086B0B&quot;/&gt;&lt;wsp:rsid wsp:val=&quot;00087112&quot;/&gt;&lt;wsp:rsid wsp:val=&quot;00092112&quot;/&gt;&lt;wsp:rsid wsp:val=&quot;000921E9&quot;/&gt;&lt;wsp:rsid wsp:val=&quot;00092310&quot;/&gt;&lt;wsp:rsid wsp:val=&quot;0009242C&quot;/&gt;&lt;wsp:rsid wsp:val=&quot;00092D78&quot;/&gt;&lt;wsp:rsid wsp:val=&quot;0009667B&quot;/&gt;&lt;wsp:rsid wsp:val=&quot;00097FF9&quot;/&gt;&lt;wsp:rsid wsp:val=&quot;000A0342&quot;/&gt;&lt;wsp:rsid wsp:val=&quot;000A03BB&quot;/&gt;&lt;wsp:rsid wsp:val=&quot;000A0606&quot;/&gt;&lt;wsp:rsid wsp:val=&quot;000A0D38&quot;/&gt;&lt;wsp:rsid wsp:val=&quot;000A105E&quot;/&gt;&lt;wsp:rsid wsp:val=&quot;000A1590&quot;/&gt;&lt;wsp:rsid wsp:val=&quot;000A176D&quot;/&gt;&lt;wsp:rsid wsp:val=&quot;000A29AC&quot;/&gt;&lt;wsp:rsid wsp:val=&quot;000A4172&quot;/&gt;&lt;wsp:rsid wsp:val=&quot;000A4DC9&quot;/&gt;&lt;wsp:rsid wsp:val=&quot;000A7FB7&quot;/&gt;&lt;wsp:rsid wsp:val=&quot;000B076B&quot;/&gt;&lt;wsp:rsid wsp:val=&quot;000B1F9E&quot;/&gt;&lt;wsp:rsid wsp:val=&quot;000B2430&quot;/&gt;&lt;wsp:rsid wsp:val=&quot;000B2595&quot;/&gt;&lt;wsp:rsid wsp:val=&quot;000B29BE&quot;/&gt;&lt;wsp:rsid wsp:val=&quot;000B2A4B&quot;/&gt;&lt;wsp:rsid wsp:val=&quot;000B2D54&quot;/&gt;&lt;wsp:rsid wsp:val=&quot;000B58EA&quot;/&gt;&lt;wsp:rsid wsp:val=&quot;000B601E&quot;/&gt;&lt;wsp:rsid wsp:val=&quot;000B69A4&quot;/&gt;&lt;wsp:rsid wsp:val=&quot;000B6D57&quot;/&gt;&lt;wsp:rsid wsp:val=&quot;000B7249&quot;/&gt;&lt;wsp:rsid wsp:val=&quot;000B7D12&quot;/&gt;&lt;wsp:rsid wsp:val=&quot;000B7E7F&quot;/&gt;&lt;wsp:rsid wsp:val=&quot;000B7E8B&quot;/&gt;&lt;wsp:rsid wsp:val=&quot;000C0733&quot;/&gt;&lt;wsp:rsid wsp:val=&quot;000C0BAA&quot;/&gt;&lt;wsp:rsid wsp:val=&quot;000C13A3&quot;/&gt;&lt;wsp:rsid wsp:val=&quot;000C1D94&quot;/&gt;&lt;wsp:rsid wsp:val=&quot;000C36AC&quot;/&gt;&lt;wsp:rsid wsp:val=&quot;000C44CF&quot;/&gt;&lt;wsp:rsid wsp:val=&quot;000C78B8&quot;/&gt;&lt;wsp:rsid wsp:val=&quot;000D03C4&quot;/&gt;&lt;wsp:rsid wsp:val=&quot;000D202D&quot;/&gt;&lt;wsp:rsid wsp:val=&quot;000D295B&quot;/&gt;&lt;wsp:rsid wsp:val=&quot;000D3D0C&quot;/&gt;&lt;wsp:rsid wsp:val=&quot;000D4514&quot;/&gt;&lt;wsp:rsid wsp:val=&quot;000D4C11&quot;/&gt;&lt;wsp:rsid wsp:val=&quot;000D4D20&quot;/&gt;&lt;wsp:rsid wsp:val=&quot;000D5060&quot;/&gt;&lt;wsp:rsid wsp:val=&quot;000D537D&quot;/&gt;&lt;wsp:rsid wsp:val=&quot;000D5AFD&quot;/&gt;&lt;wsp:rsid wsp:val=&quot;000D612E&quot;/&gt;&lt;wsp:rsid wsp:val=&quot;000D61EC&quot;/&gt;&lt;wsp:rsid wsp:val=&quot;000E0481&quot;/&gt;&lt;wsp:rsid wsp:val=&quot;000E152D&quot;/&gt;&lt;wsp:rsid wsp:val=&quot;000E506C&quot;/&gt;&lt;wsp:rsid wsp:val=&quot;000E562F&quot;/&gt;&lt;wsp:rsid wsp:val=&quot;000E6276&quot;/&gt;&lt;wsp:rsid wsp:val=&quot;000E66E5&quot;/&gt;&lt;wsp:rsid wsp:val=&quot;000F15EC&quot;/&gt;&lt;wsp:rsid wsp:val=&quot;000F162D&quot;/&gt;&lt;wsp:rsid wsp:val=&quot;000F2552&quot;/&gt;&lt;wsp:rsid wsp:val=&quot;000F2A2B&quot;/&gt;&lt;wsp:rsid wsp:val=&quot;000F456C&quot;/&gt;&lt;wsp:rsid wsp:val=&quot;000F64A3&quot;/&gt;&lt;wsp:rsid wsp:val=&quot;000F6E69&quot;/&gt;&lt;wsp:rsid wsp:val=&quot;000F76C2&quot;/&gt;&lt;wsp:rsid wsp:val=&quot;00100F39&quot;/&gt;&lt;wsp:rsid wsp:val=&quot;00101348&quot;/&gt;&lt;wsp:rsid wsp:val=&quot;00101533&quot;/&gt;&lt;wsp:rsid wsp:val=&quot;0010174A&quot;/&gt;&lt;wsp:rsid wsp:val=&quot;00101DB9&quot;/&gt;&lt;wsp:rsid wsp:val=&quot;001028B4&quot;/&gt;&lt;wsp:rsid wsp:val=&quot;00102DC9&quot;/&gt;&lt;wsp:rsid wsp:val=&quot;00103234&quot;/&gt;&lt;wsp:rsid wsp:val=&quot;00103BF3&quot;/&gt;&lt;wsp:rsid wsp:val=&quot;00103BFB&quot;/&gt;&lt;wsp:rsid wsp:val=&quot;001047C7&quot;/&gt;&lt;wsp:rsid wsp:val=&quot;001051CE&quot;/&gt;&lt;wsp:rsid wsp:val=&quot;0010678C&quot;/&gt;&lt;wsp:rsid wsp:val=&quot;001067BA&quot;/&gt;&lt;wsp:rsid wsp:val=&quot;001070C9&quot;/&gt;&lt;wsp:rsid wsp:val=&quot;001072F8&quot;/&gt;&lt;wsp:rsid wsp:val=&quot;00107690&quot;/&gt;&lt;wsp:rsid wsp:val=&quot;001078B7&quot;/&gt;&lt;wsp:rsid wsp:val=&quot;0011158D&quot;/&gt;&lt;wsp:rsid wsp:val=&quot;0011179D&quot;/&gt;&lt;wsp:rsid wsp:val=&quot;001128CA&quot;/&gt;&lt;wsp:rsid wsp:val=&quot;001135A6&quot;/&gt;&lt;wsp:rsid wsp:val=&quot;0011492C&quot;/&gt;&lt;wsp:rsid wsp:val=&quot;00114FA9&quot;/&gt;&lt;wsp:rsid wsp:val=&quot;001162A9&quot;/&gt;&lt;wsp:rsid wsp:val=&quot;001163C2&quot;/&gt;&lt;wsp:rsid wsp:val=&quot;001164E1&quot;/&gt;&lt;wsp:rsid wsp:val=&quot;00117398&quot;/&gt;&lt;wsp:rsid wsp:val=&quot;001179E6&quot;/&gt;&lt;wsp:rsid wsp:val=&quot;001200EF&quot;/&gt;&lt;wsp:rsid wsp:val=&quot;001212C5&quot;/&gt;&lt;wsp:rsid wsp:val=&quot;00122198&quot;/&gt;&lt;wsp:rsid wsp:val=&quot;00122926&quot;/&gt;&lt;wsp:rsid wsp:val=&quot;00122C1F&quot;/&gt;&lt;wsp:rsid wsp:val=&quot;001230C0&quot;/&gt;&lt;wsp:rsid wsp:val=&quot;0012341B&quot;/&gt;&lt;wsp:rsid wsp:val=&quot;001242AF&quot;/&gt;&lt;wsp:rsid wsp:val=&quot;00125BDB&quot;/&gt;&lt;wsp:rsid wsp:val=&quot;0012602B&quot;/&gt;&lt;wsp:rsid wsp:val=&quot;0012670E&quot;/&gt;&lt;wsp:rsid wsp:val=&quot;00126B4C&quot;/&gt;&lt;wsp:rsid wsp:val=&quot;00127383&quot;/&gt;&lt;wsp:rsid wsp:val=&quot;0012755C&quot;/&gt;&lt;wsp:rsid wsp:val=&quot;00130127&quot;/&gt;&lt;wsp:rsid wsp:val=&quot;0013123D&quot;/&gt;&lt;wsp:rsid wsp:val=&quot;00131C7B&quot;/&gt;&lt;wsp:rsid wsp:val=&quot;00132576&quot;/&gt;&lt;wsp:rsid wsp:val=&quot;00132762&quot;/&gt;&lt;wsp:rsid wsp:val=&quot;001328B7&quot;/&gt;&lt;wsp:rsid wsp:val=&quot;001340F2&quot;/&gt;&lt;wsp:rsid wsp:val=&quot;00134271&quot;/&gt;&lt;wsp:rsid wsp:val=&quot;00134302&quot;/&gt;&lt;wsp:rsid wsp:val=&quot;00134FC9&quot;/&gt;&lt;wsp:rsid wsp:val=&quot;00136111&quot;/&gt;&lt;wsp:rsid wsp:val=&quot;00136204&quot;/&gt;&lt;wsp:rsid wsp:val=&quot;00136354&quot;/&gt;&lt;wsp:rsid wsp:val=&quot;001371EB&quot;/&gt;&lt;wsp:rsid wsp:val=&quot;00137E38&quot;/&gt;&lt;wsp:rsid wsp:val=&quot;00137E7B&quot;/&gt;&lt;wsp:rsid wsp:val=&quot;0014142F&quot;/&gt;&lt;wsp:rsid wsp:val=&quot;00142D0C&quot;/&gt;&lt;wsp:rsid wsp:val=&quot;0014534C&quot;/&gt;&lt;wsp:rsid wsp:val=&quot;00145BBF&quot;/&gt;&lt;wsp:rsid wsp:val=&quot;001463D3&quot;/&gt;&lt;wsp:rsid wsp:val=&quot;001464FC&quot;/&gt;&lt;wsp:rsid wsp:val=&quot;001468B0&quot;/&gt;&lt;wsp:rsid wsp:val=&quot;00147504&quot;/&gt;&lt;wsp:rsid wsp:val=&quot;00147C32&quot;/&gt;&lt;wsp:rsid wsp:val=&quot;001511F3&quot;/&gt;&lt;wsp:rsid wsp:val=&quot;00151C4B&quot;/&gt;&lt;wsp:rsid wsp:val=&quot;00152DA9&quot;/&gt;&lt;wsp:rsid wsp:val=&quot;0015317C&quot;/&gt;&lt;wsp:rsid wsp:val=&quot;001536A4&quot;/&gt;&lt;wsp:rsid wsp:val=&quot;00153731&quot;/&gt;&lt;wsp:rsid wsp:val=&quot;001538C4&quot;/&gt;&lt;wsp:rsid wsp:val=&quot;00153A09&quot;/&gt;&lt;wsp:rsid wsp:val=&quot;001543C3&quot;/&gt;&lt;wsp:rsid wsp:val=&quot;001609D5&quot;/&gt;&lt;wsp:rsid wsp:val=&quot;00160E7B&quot;/&gt;&lt;wsp:rsid wsp:val=&quot;00161A78&quot;/&gt;&lt;wsp:rsid wsp:val=&quot;00161B4A&quot;/&gt;&lt;wsp:rsid wsp:val=&quot;0016261D&quot;/&gt;&lt;wsp:rsid wsp:val=&quot;001635B2&quot;/&gt;&lt;wsp:rsid wsp:val=&quot;00163829&quot;/&gt;&lt;wsp:rsid wsp:val=&quot;001640DF&quot;/&gt;&lt;wsp:rsid wsp:val=&quot;00164527&quot;/&gt;&lt;wsp:rsid wsp:val=&quot;001645D9&quot;/&gt;&lt;wsp:rsid wsp:val=&quot;0016475C&quot;/&gt;&lt;wsp:rsid wsp:val=&quot;00164F1F&quot;/&gt;&lt;wsp:rsid wsp:val=&quot;001653ED&quot;/&gt;&lt;wsp:rsid wsp:val=&quot;00165E6F&quot;/&gt;&lt;wsp:rsid wsp:val=&quot;00166933&quot;/&gt;&lt;wsp:rsid wsp:val=&quot;00166AB7&quot;/&gt;&lt;wsp:rsid wsp:val=&quot;00166C8F&quot;/&gt;&lt;wsp:rsid wsp:val=&quot;00167474&quot;/&gt;&lt;wsp:rsid wsp:val=&quot;00167A14&quot;/&gt;&lt;wsp:rsid wsp:val=&quot;001700CC&quot;/&gt;&lt;wsp:rsid wsp:val=&quot;00170543&quot;/&gt;&lt;wsp:rsid wsp:val=&quot;00170559&quot;/&gt;&lt;wsp:rsid wsp:val=&quot;00171640&quot;/&gt;&lt;wsp:rsid wsp:val=&quot;00172AA8&quot;/&gt;&lt;wsp:rsid wsp:val=&quot;00172C06&quot;/&gt;&lt;wsp:rsid wsp:val=&quot;00173AE1&quot;/&gt;&lt;wsp:rsid wsp:val=&quot;00173C16&quot;/&gt;&lt;wsp:rsid wsp:val=&quot;00173DBD&quot;/&gt;&lt;wsp:rsid wsp:val=&quot;00175FE5&quot;/&gt;&lt;wsp:rsid wsp:val=&quot;001762A4&quot;/&gt;&lt;wsp:rsid wsp:val=&quot;00176D1B&quot;/&gt;&lt;wsp:rsid wsp:val=&quot;00177227&quot;/&gt;&lt;wsp:rsid wsp:val=&quot;00180E58&quot;/&gt;&lt;wsp:rsid wsp:val=&quot;001812C1&quot;/&gt;&lt;wsp:rsid wsp:val=&quot;001813A2&quot;/&gt;&lt;wsp:rsid wsp:val=&quot;0018162B&quot;/&gt;&lt;wsp:rsid wsp:val=&quot;00181C65&quot;/&gt;&lt;wsp:rsid wsp:val=&quot;00181E7D&quot;/&gt;&lt;wsp:rsid wsp:val=&quot;0018290E&quot;/&gt;&lt;wsp:rsid wsp:val=&quot;00182933&quot;/&gt;&lt;wsp:rsid wsp:val=&quot;001836F8&quot;/&gt;&lt;wsp:rsid wsp:val=&quot;00184AAB&quot;/&gt;&lt;wsp:rsid wsp:val=&quot;001850E8&quot;/&gt;&lt;wsp:rsid wsp:val=&quot;001877E2&quot;/&gt;&lt;wsp:rsid wsp:val=&quot;00187F79&quot;/&gt;&lt;wsp:rsid wsp:val=&quot;0019028F&quot;/&gt;&lt;wsp:rsid wsp:val=&quot;00190A2B&quot;/&gt;&lt;wsp:rsid wsp:val=&quot;00190ED5&quot;/&gt;&lt;wsp:rsid wsp:val=&quot;00191454&quot;/&gt;&lt;wsp:rsid wsp:val=&quot;0019207B&quot;/&gt;&lt;wsp:rsid wsp:val=&quot;001925B9&quot;/&gt;&lt;wsp:rsid wsp:val=&quot;00193E6F&quot;/&gt;&lt;wsp:rsid wsp:val=&quot;001944BD&quot;/&gt;&lt;wsp:rsid wsp:val=&quot;0019454C&quot;/&gt;&lt;wsp:rsid wsp:val=&quot;001948FE&quot;/&gt;&lt;wsp:rsid wsp:val=&quot;00195BB1&quot;/&gt;&lt;wsp:rsid wsp:val=&quot;00196146&quot;/&gt;&lt;wsp:rsid wsp:val=&quot;00196E11&quot;/&gt;&lt;wsp:rsid wsp:val=&quot;001A013D&quot;/&gt;&lt;wsp:rsid wsp:val=&quot;001A05B4&quot;/&gt;&lt;wsp:rsid wsp:val=&quot;001A1C6C&quot;/&gt;&lt;wsp:rsid wsp:val=&quot;001A1E2B&quot;/&gt;&lt;wsp:rsid wsp:val=&quot;001A2468&quot;/&gt;&lt;wsp:rsid wsp:val=&quot;001A3C50&quot;/&gt;&lt;wsp:rsid wsp:val=&quot;001A6FEB&quot;/&gt;&lt;wsp:rsid wsp:val=&quot;001A7B9A&quot;/&gt;&lt;wsp:rsid wsp:val=&quot;001B01BF&quot;/&gt;&lt;wsp:rsid wsp:val=&quot;001B1E0E&quot;/&gt;&lt;wsp:rsid wsp:val=&quot;001B205D&quot;/&gt;&lt;wsp:rsid wsp:val=&quot;001B4B3D&quot;/&gt;&lt;wsp:rsid wsp:val=&quot;001B5C36&quot;/&gt;&lt;wsp:rsid wsp:val=&quot;001B66D2&quot;/&gt;&lt;wsp:rsid wsp:val=&quot;001B6B2A&quot;/&gt;&lt;wsp:rsid wsp:val=&quot;001C0E66&quot;/&gt;&lt;wsp:rsid wsp:val=&quot;001C2F60&quot;/&gt;&lt;wsp:rsid wsp:val=&quot;001C38FE&quot;/&gt;&lt;wsp:rsid wsp:val=&quot;001C4BFA&quot;/&gt;&lt;wsp:rsid wsp:val=&quot;001C4DC6&quot;/&gt;&lt;wsp:rsid wsp:val=&quot;001C53E3&quot;/&gt;&lt;wsp:rsid wsp:val=&quot;001C5C44&quot;/&gt;&lt;wsp:rsid wsp:val=&quot;001C6FFC&quot;/&gt;&lt;wsp:rsid wsp:val=&quot;001C7BCA&quot;/&gt;&lt;wsp:rsid wsp:val=&quot;001D063B&quot;/&gt;&lt;wsp:rsid wsp:val=&quot;001D0708&quot;/&gt;&lt;wsp:rsid wsp:val=&quot;001D10BD&quot;/&gt;&lt;wsp:rsid wsp:val=&quot;001D1325&quot;/&gt;&lt;wsp:rsid wsp:val=&quot;001D1C9D&quot;/&gt;&lt;wsp:rsid wsp:val=&quot;001D1FFC&quot;/&gt;&lt;wsp:rsid wsp:val=&quot;001D278B&quot;/&gt;&lt;wsp:rsid wsp:val=&quot;001D2E6C&quot;/&gt;&lt;wsp:rsid wsp:val=&quot;001D38AF&quot;/&gt;&lt;wsp:rsid wsp:val=&quot;001D44AF&quot;/&gt;&lt;wsp:rsid wsp:val=&quot;001D4643&quot;/&gt;&lt;wsp:rsid wsp:val=&quot;001D6443&quot;/&gt;&lt;wsp:rsid wsp:val=&quot;001D6B5C&quot;/&gt;&lt;wsp:rsid wsp:val=&quot;001D7398&quot;/&gt;&lt;wsp:rsid wsp:val=&quot;001D79A3&quot;/&gt;&lt;wsp:rsid wsp:val=&quot;001E091A&quot;/&gt;&lt;wsp:rsid wsp:val=&quot;001E0DB9&quot;/&gt;&lt;wsp:rsid wsp:val=&quot;001E15B8&quot;/&gt;&lt;wsp:rsid wsp:val=&quot;001E1947&quot;/&gt;&lt;wsp:rsid wsp:val=&quot;001E28B2&quot;/&gt;&lt;wsp:rsid wsp:val=&quot;001E2C4E&quot;/&gt;&lt;wsp:rsid wsp:val=&quot;001E3AF8&quot;/&gt;&lt;wsp:rsid wsp:val=&quot;001E3F85&quot;/&gt;&lt;wsp:rsid wsp:val=&quot;001E4551&quot;/&gt;&lt;wsp:rsid wsp:val=&quot;001E49C2&quot;/&gt;&lt;wsp:rsid wsp:val=&quot;001E49E1&quot;/&gt;&lt;wsp:rsid wsp:val=&quot;001E544A&quot;/&gt;&lt;wsp:rsid wsp:val=&quot;001E60AA&quot;/&gt;&lt;wsp:rsid wsp:val=&quot;001E70C4&quot;/&gt;&lt;wsp:rsid wsp:val=&quot;001E73E3&quot;/&gt;&lt;wsp:rsid wsp:val=&quot;001E7F39&quot;/&gt;&lt;wsp:rsid wsp:val=&quot;001F1945&quot;/&gt;&lt;wsp:rsid wsp:val=&quot;001F4E6F&quot;/&gt;&lt;wsp:rsid wsp:val=&quot;001F51B6&quot;/&gt;&lt;wsp:rsid wsp:val=&quot;001F5460&quot;/&gt;&lt;wsp:rsid wsp:val=&quot;001F57BB&quot;/&gt;&lt;wsp:rsid wsp:val=&quot;001F6DFA&quot;/&gt;&lt;wsp:rsid wsp:val=&quot;001F6F1E&quot;/&gt;&lt;wsp:rsid wsp:val=&quot;0020040F&quot;/&gt;&lt;wsp:rsid wsp:val=&quot;00201B23&quot;/&gt;&lt;wsp:rsid wsp:val=&quot;00203540&quot;/&gt;&lt;wsp:rsid wsp:val=&quot;00205097&quot;/&gt;&lt;wsp:rsid wsp:val=&quot;0020521F&quot;/&gt;&lt;wsp:rsid wsp:val=&quot;0020756F&quot;/&gt;&lt;wsp:rsid wsp:val=&quot;002079B6&quot;/&gt;&lt;wsp:rsid wsp:val=&quot;0021035A&quot;/&gt;&lt;wsp:rsid wsp:val=&quot;0021121A&quot;/&gt;&lt;wsp:rsid wsp:val=&quot;00211815&quot;/&gt;&lt;wsp:rsid wsp:val=&quot;00211E1F&quot;/&gt;&lt;wsp:rsid wsp:val=&quot;0021233A&quot;/&gt;&lt;wsp:rsid wsp:val=&quot;00212689&quot;/&gt;&lt;wsp:rsid wsp:val=&quot;00212820&quot;/&gt;&lt;wsp:rsid wsp:val=&quot;00213F03&quot;/&gt;&lt;wsp:rsid wsp:val=&quot;0021489A&quot;/&gt;&lt;wsp:rsid wsp:val=&quot;002148B0&quot;/&gt;&lt;wsp:rsid wsp:val=&quot;00214BCF&quot;/&gt;&lt;wsp:rsid wsp:val=&quot;00216334&quot;/&gt;&lt;wsp:rsid wsp:val=&quot;00217024&quot;/&gt;&lt;wsp:rsid wsp:val=&quot;002172D6&quot;/&gt;&lt;wsp:rsid wsp:val=&quot;002207C2&quot;/&gt;&lt;wsp:rsid wsp:val=&quot;00220E3B&quot;/&gt;&lt;wsp:rsid wsp:val=&quot;0022168D&quot;/&gt;&lt;wsp:rsid wsp:val=&quot;00221DB1&quot;/&gt;&lt;wsp:rsid wsp:val=&quot;00222135&quot;/&gt;&lt;wsp:rsid wsp:val=&quot;002228C5&quot;/&gt;&lt;wsp:rsid wsp:val=&quot;0022330B&quot;/&gt;&lt;wsp:rsid wsp:val=&quot;002238B7&quot;/&gt;&lt;wsp:rsid wsp:val=&quot;00224191&quot;/&gt;&lt;wsp:rsid wsp:val=&quot;00224471&quot;/&gt;&lt;wsp:rsid wsp:val=&quot;00224C87&quot;/&gt;&lt;wsp:rsid wsp:val=&quot;00224F0C&quot;/&gt;&lt;wsp:rsid wsp:val=&quot;00225AE9&quot;/&gt;&lt;wsp:rsid wsp:val=&quot;00226B82&quot;/&gt;&lt;wsp:rsid wsp:val=&quot;00226E0A&quot;/&gt;&lt;wsp:rsid wsp:val=&quot;00227223&quot;/&gt;&lt;wsp:rsid wsp:val=&quot;00227E6B&quot;/&gt;&lt;wsp:rsid wsp:val=&quot;00227EB2&quot;/&gt;&lt;wsp:rsid wsp:val=&quot;002300F6&quot;/&gt;&lt;wsp:rsid wsp:val=&quot;002306A8&quot;/&gt;&lt;wsp:rsid wsp:val=&quot;002308AF&quot;/&gt;&lt;wsp:rsid wsp:val=&quot;002310DE&quot;/&gt;&lt;wsp:rsid wsp:val=&quot;002314BE&quot;/&gt;&lt;wsp:rsid wsp:val=&quot;002331E4&quot;/&gt;&lt;wsp:rsid wsp:val=&quot;00233CBE&quot;/&gt;&lt;wsp:rsid wsp:val=&quot;0023566C&quot;/&gt;&lt;wsp:rsid wsp:val=&quot;002358DA&quot;/&gt;&lt;wsp:rsid wsp:val=&quot;0023640E&quot;/&gt;&lt;wsp:rsid wsp:val=&quot;00236AB4&quot;/&gt;&lt;wsp:rsid wsp:val=&quot;002400CE&quot;/&gt;&lt;wsp:rsid wsp:val=&quot;0024068A&quot;/&gt;&lt;wsp:rsid wsp:val=&quot;002408A6&quot;/&gt;&lt;wsp:rsid wsp:val=&quot;00241350&quot;/&gt;&lt;wsp:rsid wsp:val=&quot;0024223A&quot;/&gt;&lt;wsp:rsid wsp:val=&quot;00242254&quot;/&gt;&lt;wsp:rsid wsp:val=&quot;002433D7&quot;/&gt;&lt;wsp:rsid wsp:val=&quot;002434AB&quot;/&gt;&lt;wsp:rsid wsp:val=&quot;00244665&quot;/&gt;&lt;wsp:rsid wsp:val=&quot;00245238&quot;/&gt;&lt;wsp:rsid wsp:val=&quot;0024575C&quot;/&gt;&lt;wsp:rsid wsp:val=&quot;00245D42&quot;/&gt;&lt;wsp:rsid wsp:val=&quot;0024635B&quot;/&gt;&lt;wsp:rsid wsp:val=&quot;0024692F&quot;/&gt;&lt;wsp:rsid wsp:val=&quot;00246BD6&quot;/&gt;&lt;wsp:rsid wsp:val=&quot;00246FBE&quot;/&gt;&lt;wsp:rsid wsp:val=&quot;00247022&quot;/&gt;&lt;wsp:rsid wsp:val=&quot;002477B3&quot;/&gt;&lt;wsp:rsid wsp:val=&quot;0025095F&quot;/&gt;&lt;wsp:rsid wsp:val=&quot;002519A2&quot;/&gt;&lt;wsp:rsid wsp:val=&quot;00252295&quot;/&gt;&lt;wsp:rsid wsp:val=&quot;002525DD&quot;/&gt;&lt;wsp:rsid wsp:val=&quot;00252F53&quot;/&gt;&lt;wsp:rsid wsp:val=&quot;00253090&quot;/&gt;&lt;wsp:rsid wsp:val=&quot;00253146&quot;/&gt;&lt;wsp:rsid wsp:val=&quot;0025490C&quot;/&gt;&lt;wsp:rsid wsp:val=&quot;002555F4&quot;/&gt;&lt;wsp:rsid wsp:val=&quot;002559B0&quot;/&gt;&lt;wsp:rsid wsp:val=&quot;00255CCA&quot;/&gt;&lt;wsp:rsid wsp:val=&quot;00256318&quot;/&gt;&lt;wsp:rsid wsp:val=&quot;00256551&quot;/&gt;&lt;wsp:rsid wsp:val=&quot;00256964&quot;/&gt;&lt;wsp:rsid wsp:val=&quot;00260325&quot;/&gt;&lt;wsp:rsid wsp:val=&quot;00260F59&quot;/&gt;&lt;wsp:rsid wsp:val=&quot;002613F9&quot;/&gt;&lt;wsp:rsid wsp:val=&quot;00261BF2&quot;/&gt;&lt;wsp:rsid wsp:val=&quot;00261EB7&quot;/&gt;&lt;wsp:rsid wsp:val=&quot;00263472&quot;/&gt;&lt;wsp:rsid wsp:val=&quot;0026408B&quot;/&gt;&lt;wsp:rsid wsp:val=&quot;0026467E&quot;/&gt;&lt;wsp:rsid wsp:val=&quot;0026481B&quot;/&gt;&lt;wsp:rsid wsp:val=&quot;00264A07&quot;/&gt;&lt;wsp:rsid wsp:val=&quot;00264ABD&quot;/&gt;&lt;wsp:rsid wsp:val=&quot;002662A7&quot;/&gt;&lt;wsp:rsid wsp:val=&quot;00266EB5&quot;/&gt;&lt;wsp:rsid wsp:val=&quot;00267514&quot;/&gt;&lt;wsp:rsid wsp:val=&quot;002701C2&quot;/&gt;&lt;wsp:rsid wsp:val=&quot;00270C73&quot;/&gt;&lt;wsp:rsid wsp:val=&quot;00271142&quot;/&gt;&lt;wsp:rsid wsp:val=&quot;00271ADB&quot;/&gt;&lt;wsp:rsid wsp:val=&quot;002720C6&quot;/&gt;&lt;wsp:rsid wsp:val=&quot;002721D4&quot;/&gt;&lt;wsp:rsid wsp:val=&quot;0027600D&quot;/&gt;&lt;wsp:rsid wsp:val=&quot;002768EC&quot;/&gt;&lt;wsp:rsid wsp:val=&quot;00276B73&quot;/&gt;&lt;wsp:rsid wsp:val=&quot;0027724E&quot;/&gt;&lt;wsp:rsid wsp:val=&quot;0027773D&quot;/&gt;&lt;wsp:rsid wsp:val=&quot;00280CC6&quot;/&gt;&lt;wsp:rsid wsp:val=&quot;002811DB&quot;/&gt;&lt;wsp:rsid wsp:val=&quot;00282090&quot;/&gt;&lt;wsp:rsid wsp:val=&quot;00282297&quot;/&gt;&lt;wsp:rsid wsp:val=&quot;002826EB&quot;/&gt;&lt;wsp:rsid wsp:val=&quot;0028295D&quot;/&gt;&lt;wsp:rsid wsp:val=&quot;00282D77&quot;/&gt;&lt;wsp:rsid wsp:val=&quot;00283533&quot;/&gt;&lt;wsp:rsid wsp:val=&quot;002837DB&quot;/&gt;&lt;wsp:rsid wsp:val=&quot;00283819&quot;/&gt;&lt;wsp:rsid wsp:val=&quot;00284862&quot;/&gt;&lt;wsp:rsid wsp:val=&quot;002851CF&quot;/&gt;&lt;wsp:rsid wsp:val=&quot;00285D53&quot;/&gt;&lt;wsp:rsid wsp:val=&quot;00285D8E&quot;/&gt;&lt;wsp:rsid wsp:val=&quot;00285DB4&quot;/&gt;&lt;wsp:rsid wsp:val=&quot;00286CBF&quot;/&gt;&lt;wsp:rsid wsp:val=&quot;00287E71&quot;/&gt;&lt;wsp:rsid wsp:val=&quot;0029028B&quot;/&gt;&lt;wsp:rsid wsp:val=&quot;00291B76&quot;/&gt;&lt;wsp:rsid wsp:val=&quot;002927E0&quot;/&gt;&lt;wsp:rsid wsp:val=&quot;0029315C&quot;/&gt;&lt;wsp:rsid wsp:val=&quot;00294229&quot;/&gt;&lt;wsp:rsid wsp:val=&quot;002969FB&quot;/&gt;&lt;wsp:rsid wsp:val=&quot;002A07C6&quot;/&gt;&lt;wsp:rsid wsp:val=&quot;002A1196&quot;/&gt;&lt;wsp:rsid wsp:val=&quot;002A1B66&quot;/&gt;&lt;wsp:rsid wsp:val=&quot;002A3712&quot;/&gt;&lt;wsp:rsid wsp:val=&quot;002A652A&quot;/&gt;&lt;wsp:rsid wsp:val=&quot;002A6813&quot;/&gt;&lt;wsp:rsid wsp:val=&quot;002A6E3A&quot;/&gt;&lt;wsp:rsid wsp:val=&quot;002B0081&quot;/&gt;&lt;wsp:rsid wsp:val=&quot;002B0E16&quot;/&gt;&lt;wsp:rsid wsp:val=&quot;002B0EA6&quot;/&gt;&lt;wsp:rsid wsp:val=&quot;002B2507&quot;/&gt;&lt;wsp:rsid wsp:val=&quot;002B2CEF&quot;/&gt;&lt;wsp:rsid wsp:val=&quot;002B30C5&quot;/&gt;&lt;wsp:rsid wsp:val=&quot;002B47AD&quot;/&gt;&lt;wsp:rsid wsp:val=&quot;002B4A8E&quot;/&gt;&lt;wsp:rsid wsp:val=&quot;002B56EC&quot;/&gt;&lt;wsp:rsid wsp:val=&quot;002B67E8&quot;/&gt;&lt;wsp:rsid wsp:val=&quot;002B6D56&quot;/&gt;&lt;wsp:rsid wsp:val=&quot;002C0EB3&quot;/&gt;&lt;wsp:rsid wsp:val=&quot;002C17FD&quot;/&gt;&lt;wsp:rsid wsp:val=&quot;002C22A4&quot;/&gt;&lt;wsp:rsid wsp:val=&quot;002C47CE&quot;/&gt;&lt;wsp:rsid wsp:val=&quot;002C49D2&quot;/&gt;&lt;wsp:rsid wsp:val=&quot;002C4CE9&quot;/&gt;&lt;wsp:rsid wsp:val=&quot;002C4F8D&quot;/&gt;&lt;wsp:rsid wsp:val=&quot;002C5F2B&quot;/&gt;&lt;wsp:rsid wsp:val=&quot;002C7323&quot;/&gt;&lt;wsp:rsid wsp:val=&quot;002D264E&quot;/&gt;&lt;wsp:rsid wsp:val=&quot;002D512C&quot;/&gt;&lt;wsp:rsid wsp:val=&quot;002D6172&quot;/&gt;&lt;wsp:rsid wsp:val=&quot;002D70D0&quot;/&gt;&lt;wsp:rsid wsp:val=&quot;002D7607&quot;/&gt;&lt;wsp:rsid wsp:val=&quot;002E13F8&quot;/&gt;&lt;wsp:rsid wsp:val=&quot;002E14A7&quot;/&gt;&lt;wsp:rsid wsp:val=&quot;002E1B00&quot;/&gt;&lt;wsp:rsid wsp:val=&quot;002E2F5F&quot;/&gt;&lt;wsp:rsid wsp:val=&quot;002E30A2&quot;/&gt;&lt;wsp:rsid wsp:val=&quot;002E44E5&quot;/&gt;&lt;wsp:rsid wsp:val=&quot;002E4A73&quot;/&gt;&lt;wsp:rsid wsp:val=&quot;002E4E1A&quot;/&gt;&lt;wsp:rsid wsp:val=&quot;002E5C90&quot;/&gt;&lt;wsp:rsid wsp:val=&quot;002E5F25&quot;/&gt;&lt;wsp:rsid wsp:val=&quot;002E6239&quot;/&gt;&lt;wsp:rsid wsp:val=&quot;002F0668&quot;/&gt;&lt;wsp:rsid wsp:val=&quot;002F2145&quot;/&gt;&lt;wsp:rsid wsp:val=&quot;002F38BF&quot;/&gt;&lt;wsp:rsid wsp:val=&quot;002F5CF8&quot;/&gt;&lt;wsp:rsid wsp:val=&quot;002F71CF&quot;/&gt;&lt;wsp:rsid wsp:val=&quot;002F7C82&quot;/&gt;&lt;wsp:rsid wsp:val=&quot;002F7CF2&quot;/&gt;&lt;wsp:rsid wsp:val=&quot;00302E2E&quot;/&gt;&lt;wsp:rsid wsp:val=&quot;003031E9&quot;/&gt;&lt;wsp:rsid wsp:val=&quot;00303C18&quot;/&gt;&lt;wsp:rsid wsp:val=&quot;00303CA8&quot;/&gt;&lt;wsp:rsid wsp:val=&quot;00303FF5&quot;/&gt;&lt;wsp:rsid wsp:val=&quot;003047E8&quot;/&gt;&lt;wsp:rsid wsp:val=&quot;00304F0A&quot;/&gt;&lt;wsp:rsid wsp:val=&quot;00304FD0&quot;/&gt;&lt;wsp:rsid wsp:val=&quot;00305C99&quot;/&gt;&lt;wsp:rsid wsp:val=&quot;00305D3D&quot;/&gt;&lt;wsp:rsid wsp:val=&quot;00306124&quot;/&gt;&lt;wsp:rsid wsp:val=&quot;00307471&quot;/&gt;&lt;wsp:rsid wsp:val=&quot;00310608&quot;/&gt;&lt;wsp:rsid wsp:val=&quot;00310AA0&quot;/&gt;&lt;wsp:rsid wsp:val=&quot;00311B9E&quot;/&gt;&lt;wsp:rsid wsp:val=&quot;003121BC&quot;/&gt;&lt;wsp:rsid wsp:val=&quot;003123E1&quot;/&gt;&lt;wsp:rsid wsp:val=&quot;003126C6&quot;/&gt;&lt;wsp:rsid wsp:val=&quot;003128BD&quot;/&gt;&lt;wsp:rsid wsp:val=&quot;00313548&quot;/&gt;&lt;wsp:rsid wsp:val=&quot;003137BE&quot;/&gt;&lt;wsp:rsid wsp:val=&quot;003139FD&quot;/&gt;&lt;wsp:rsid wsp:val=&quot;00315DC2&quot;/&gt;&lt;wsp:rsid wsp:val=&quot;00317143&quot;/&gt;&lt;wsp:rsid wsp:val=&quot;003217D9&quot;/&gt;&lt;wsp:rsid wsp:val=&quot;00321F38&quot;/&gt;&lt;wsp:rsid wsp:val=&quot;0032235E&quot;/&gt;&lt;wsp:rsid wsp:val=&quot;0032267F&quot;/&gt;&lt;wsp:rsid wsp:val=&quot;003227B1&quot;/&gt;&lt;wsp:rsid wsp:val=&quot;00322CF1&quot;/&gt;&lt;wsp:rsid wsp:val=&quot;00323619&quot;/&gt;&lt;wsp:rsid wsp:val=&quot;00324141&quot;/&gt;&lt;wsp:rsid wsp:val=&quot;00325270&quot;/&gt;&lt;wsp:rsid wsp:val=&quot;00326673&quot;/&gt;&lt;wsp:rsid wsp:val=&quot;00327653&quot;/&gt;&lt;wsp:rsid wsp:val=&quot;00327EA4&quot;/&gt;&lt;wsp:rsid wsp:val=&quot;003305E4&quot;/&gt;&lt;wsp:rsid wsp:val=&quot;00330CEC&quot;/&gt;&lt;wsp:rsid wsp:val=&quot;003333E2&quot;/&gt;&lt;wsp:rsid wsp:val=&quot;00335158&quot;/&gt;&lt;wsp:rsid wsp:val=&quot;00335740&quot;/&gt;&lt;wsp:rsid wsp:val=&quot;00335B14&quot;/&gt;&lt;wsp:rsid wsp:val=&quot;00336787&quot;/&gt;&lt;wsp:rsid wsp:val=&quot;00336BAE&quot;/&gt;&lt;wsp:rsid wsp:val=&quot;00336C13&quot;/&gt;&lt;wsp:rsid wsp:val=&quot;00336C94&quot;/&gt;&lt;wsp:rsid wsp:val=&quot;00336F76&quot;/&gt;&lt;wsp:rsid wsp:val=&quot;00337A35&quot;/&gt;&lt;wsp:rsid wsp:val=&quot;00340840&quot;/&gt;&lt;wsp:rsid wsp:val=&quot;003413F2&quot;/&gt;&lt;wsp:rsid wsp:val=&quot;003415D5&quot;/&gt;&lt;wsp:rsid wsp:val=&quot;003417E1&quot;/&gt;&lt;wsp:rsid wsp:val=&quot;003434A5&quot;/&gt;&lt;wsp:rsid wsp:val=&quot;003436F9&quot;/&gt;&lt;wsp:rsid wsp:val=&quot;00343C8A&quot;/&gt;&lt;wsp:rsid wsp:val=&quot;00343EDA&quot;/&gt;&lt;wsp:rsid wsp:val=&quot;00344078&quot;/&gt;&lt;wsp:rsid wsp:val=&quot;00346016&quot;/&gt;&lt;wsp:rsid wsp:val=&quot;00346E14&quot;/&gt;&lt;wsp:rsid wsp:val=&quot;00347A1D&quot;/&gt;&lt;wsp:rsid wsp:val=&quot;00350C88&quot;/&gt;&lt;wsp:rsid wsp:val=&quot;0035134D&quot;/&gt;&lt;wsp:rsid wsp:val=&quot;00352552&quot;/&gt;&lt;wsp:rsid wsp:val=&quot;003535A2&quot;/&gt;&lt;wsp:rsid wsp:val=&quot;0035512E&quot;/&gt;&lt;wsp:rsid wsp:val=&quot;00355E8F&quot;/&gt;&lt;wsp:rsid wsp:val=&quot;0035688A&quot;/&gt;&lt;wsp:rsid wsp:val=&quot;00356E85&quot;/&gt;&lt;wsp:rsid wsp:val=&quot;0036090C&quot;/&gt;&lt;wsp:rsid wsp:val=&quot;00362209&quot;/&gt;&lt;wsp:rsid wsp:val=&quot;003624DC&quot;/&gt;&lt;wsp:rsid wsp:val=&quot;00362AD8&quot;/&gt;&lt;wsp:rsid wsp:val=&quot;0036315B&quot;/&gt;&lt;wsp:rsid wsp:val=&quot;00363E68&quot;/&gt;&lt;wsp:rsid wsp:val=&quot;00366237&quot;/&gt;&lt;wsp:rsid wsp:val=&quot;0036631F&quot;/&gt;&lt;wsp:rsid wsp:val=&quot;00366F94&quot;/&gt;&lt;wsp:rsid wsp:val=&quot;00367246&quot;/&gt;&lt;wsp:rsid wsp:val=&quot;00367259&quot;/&gt;&lt;wsp:rsid wsp:val=&quot;00367D84&quot;/&gt;&lt;wsp:rsid wsp:val=&quot;00367F85&quot;/&gt;&lt;wsp:rsid wsp:val=&quot;00372389&quot;/&gt;&lt;wsp:rsid wsp:val=&quot;00372482&quot;/&gt;&lt;wsp:rsid wsp:val=&quot;003726F1&quot;/&gt;&lt;wsp:rsid wsp:val=&quot;00375F37&quot;/&gt;&lt;wsp:rsid wsp:val=&quot;0037672E&quot;/&gt;&lt;wsp:rsid wsp:val=&quot;00382696&quot;/&gt;&lt;wsp:rsid wsp:val=&quot;00382978&quot;/&gt;&lt;wsp:rsid wsp:val=&quot;00382A76&quot;/&gt;&lt;wsp:rsid wsp:val=&quot;003837EA&quot;/&gt;&lt;wsp:rsid wsp:val=&quot;00384408&quot;/&gt;&lt;wsp:rsid wsp:val=&quot;0038683D&quot;/&gt;&lt;wsp:rsid wsp:val=&quot;00386B9B&quot;/&gt;&lt;wsp:rsid wsp:val=&quot;00386CAE&quot;/&gt;&lt;wsp:rsid wsp:val=&quot;003874B4&quot;/&gt;&lt;wsp:rsid wsp:val=&quot;00390254&quot;/&gt;&lt;wsp:rsid wsp:val=&quot;00390341&quot;/&gt;&lt;wsp:rsid wsp:val=&quot;003903AE&quot;/&gt;&lt;wsp:rsid wsp:val=&quot;00390B46&quot;/&gt;&lt;wsp:rsid wsp:val=&quot;00392D27&quot;/&gt;&lt;wsp:rsid wsp:val=&quot;00392D34&quot;/&gt;&lt;wsp:rsid wsp:val=&quot;00393B94&quot;/&gt;&lt;wsp:rsid wsp:val=&quot;003940CB&quot;/&gt;&lt;wsp:rsid wsp:val=&quot;00396158&quot;/&gt;&lt;wsp:rsid wsp:val=&quot;0039665D&quot;/&gt;&lt;wsp:rsid wsp:val=&quot;003A0128&quot;/&gt;&lt;wsp:rsid wsp:val=&quot;003A0981&quot;/&gt;&lt;wsp:rsid wsp:val=&quot;003A0B15&quot;/&gt;&lt;wsp:rsid wsp:val=&quot;003A1864&quot;/&gt;&lt;wsp:rsid wsp:val=&quot;003A1BC4&quot;/&gt;&lt;wsp:rsid wsp:val=&quot;003A2496&quot;/&gt;&lt;wsp:rsid wsp:val=&quot;003A3104&quot;/&gt;&lt;wsp:rsid wsp:val=&quot;003A32C3&quot;/&gt;&lt;wsp:rsid wsp:val=&quot;003A3728&quot;/&gt;&lt;wsp:rsid wsp:val=&quot;003A49A5&quot;/&gt;&lt;wsp:rsid wsp:val=&quot;003A4FC8&quot;/&gt;&lt;wsp:rsid wsp:val=&quot;003A5598&quot;/&gt;&lt;wsp:rsid wsp:val=&quot;003A6701&quot;/&gt;&lt;wsp:rsid wsp:val=&quot;003A749E&quot;/&gt;&lt;wsp:rsid wsp:val=&quot;003A79C9&quot;/&gt;&lt;wsp:rsid wsp:val=&quot;003A7D5F&quot;/&gt;&lt;wsp:rsid wsp:val=&quot;003B0808&quot;/&gt;&lt;wsp:rsid wsp:val=&quot;003B09F3&quot;/&gt;&lt;wsp:rsid wsp:val=&quot;003B1B50&quot;/&gt;&lt;wsp:rsid wsp:val=&quot;003B2341&quot;/&gt;&lt;wsp:rsid wsp:val=&quot;003B3E2F&quot;/&gt;&lt;wsp:rsid wsp:val=&quot;003B57B0&quot;/&gt;&lt;wsp:rsid wsp:val=&quot;003B59C0&quot;/&gt;&lt;wsp:rsid wsp:val=&quot;003B6045&quot;/&gt;&lt;wsp:rsid wsp:val=&quot;003B6590&quot;/&gt;&lt;wsp:rsid wsp:val=&quot;003B66E5&quot;/&gt;&lt;wsp:rsid wsp:val=&quot;003C09D4&quot;/&gt;&lt;wsp:rsid wsp:val=&quot;003C0A3E&quot;/&gt;&lt;wsp:rsid wsp:val=&quot;003C0EB9&quot;/&gt;&lt;wsp:rsid wsp:val=&quot;003C1F49&quot;/&gt;&lt;wsp:rsid wsp:val=&quot;003C37F9&quot;/&gt;&lt;wsp:rsid wsp:val=&quot;003C3FF5&quot;/&gt;&lt;wsp:rsid wsp:val=&quot;003C4C3D&quot;/&gt;&lt;wsp:rsid wsp:val=&quot;003C5AEB&quot;/&gt;&lt;wsp:rsid wsp:val=&quot;003C5E48&quot;/&gt;&lt;wsp:rsid wsp:val=&quot;003C67EC&quot;/&gt;&lt;wsp:rsid wsp:val=&quot;003C6BCC&quot;/&gt;&lt;wsp:rsid wsp:val=&quot;003C7192&quot;/&gt;&lt;wsp:rsid wsp:val=&quot;003C73DE&quot;/&gt;&lt;wsp:rsid wsp:val=&quot;003C7CC5&quot;/&gt;&lt;wsp:rsid wsp:val=&quot;003D065F&quot;/&gt;&lt;wsp:rsid wsp:val=&quot;003D1079&quot;/&gt;&lt;wsp:rsid wsp:val=&quot;003D159D&quot;/&gt;&lt;wsp:rsid wsp:val=&quot;003D1CF0&quot;/&gt;&lt;wsp:rsid wsp:val=&quot;003D1D0A&quot;/&gt;&lt;wsp:rsid wsp:val=&quot;003D2F38&quot;/&gt;&lt;wsp:rsid wsp:val=&quot;003D3E76&quot;/&gt;&lt;wsp:rsid wsp:val=&quot;003D4F3A&quot;/&gt;&lt;wsp:rsid wsp:val=&quot;003E0148&quot;/&gt;&lt;wsp:rsid wsp:val=&quot;003E064D&quot;/&gt;&lt;wsp:rsid wsp:val=&quot;003E0A38&quot;/&gt;&lt;wsp:rsid wsp:val=&quot;003E1CC1&quot;/&gt;&lt;wsp:rsid wsp:val=&quot;003E216A&quot;/&gt;&lt;wsp:rsid wsp:val=&quot;003E29E6&quot;/&gt;&lt;wsp:rsid wsp:val=&quot;003E4EDC&quot;/&gt;&lt;wsp:rsid wsp:val=&quot;003E5DBF&quot;/&gt;&lt;wsp:rsid wsp:val=&quot;003E5E6B&quot;/&gt;&lt;wsp:rsid wsp:val=&quot;003E6B88&quot;/&gt;&lt;wsp:rsid wsp:val=&quot;003F1090&quot;/&gt;&lt;wsp:rsid wsp:val=&quot;003F21DC&quot;/&gt;&lt;wsp:rsid wsp:val=&quot;003F22C3&quot;/&gt;&lt;wsp:rsid wsp:val=&quot;003F272E&quot;/&gt;&lt;wsp:rsid wsp:val=&quot;003F2DF5&quot;/&gt;&lt;wsp:rsid wsp:val=&quot;003F2FDC&quot;/&gt;&lt;wsp:rsid wsp:val=&quot;003F3058&quot;/&gt;&lt;wsp:rsid wsp:val=&quot;003F3525&quot;/&gt;&lt;wsp:rsid wsp:val=&quot;003F3A40&quot;/&gt;&lt;wsp:rsid wsp:val=&quot;003F490F&quot;/&gt;&lt;wsp:rsid wsp:val=&quot;003F576C&quot;/&gt;&lt;wsp:rsid wsp:val=&quot;003F5BE6&quot;/&gt;&lt;wsp:rsid wsp:val=&quot;003F5EF6&quot;/&gt;&lt;wsp:rsid wsp:val=&quot;003F60C7&quot;/&gt;&lt;wsp:rsid wsp:val=&quot;003F6D6B&quot;/&gt;&lt;wsp:rsid wsp:val=&quot;003F6DAC&quot;/&gt;&lt;wsp:rsid wsp:val=&quot;00400F3C&quot;/&gt;&lt;wsp:rsid wsp:val=&quot;00401AEC&quot;/&gt;&lt;wsp:rsid wsp:val=&quot;004021EB&quot;/&gt;&lt;wsp:rsid wsp:val=&quot;00402762&quot;/&gt;&lt;wsp:rsid wsp:val=&quot;00402871&quot;/&gt;&lt;wsp:rsid wsp:val=&quot;00402DE5&quot;/&gt;&lt;wsp:rsid wsp:val=&quot;00403A49&quot;/&gt;&lt;wsp:rsid wsp:val=&quot;00404803&quot;/&gt;&lt;wsp:rsid wsp:val=&quot;0040524E&quot;/&gt;&lt;wsp:rsid wsp:val=&quot;004053E3&quot;/&gt;&lt;wsp:rsid wsp:val=&quot;00405B90&quot;/&gt;&lt;wsp:rsid wsp:val=&quot;00407946&quot;/&gt;&lt;wsp:rsid wsp:val=&quot;00407A12&quot;/&gt;&lt;wsp:rsid wsp:val=&quot;00407A27&quot;/&gt;&lt;wsp:rsid wsp:val=&quot;00407FD3&quot;/&gt;&lt;wsp:rsid wsp:val=&quot;00410BFC&quot;/&gt;&lt;wsp:rsid wsp:val=&quot;0041126E&quot;/&gt;&lt;wsp:rsid wsp:val=&quot;00411BB7&quot;/&gt;&lt;wsp:rsid wsp:val=&quot;0041275F&quot;/&gt;&lt;wsp:rsid wsp:val=&quot;0041369B&quot;/&gt;&lt;wsp:rsid wsp:val=&quot;00414244&quot;/&gt;&lt;wsp:rsid wsp:val=&quot;0041484D&quot;/&gt;&lt;wsp:rsid wsp:val=&quot;004155B4&quot;/&gt;&lt;wsp:rsid wsp:val=&quot;00415990&quot;/&gt;&lt;wsp:rsid wsp:val=&quot;00417C03&quot;/&gt;&lt;wsp:rsid wsp:val=&quot;00420444&quot;/&gt;&lt;wsp:rsid wsp:val=&quot;00420DA1&quot;/&gt;&lt;wsp:rsid wsp:val=&quot;004218FF&quot;/&gt;&lt;wsp:rsid wsp:val=&quot;00422382&quot;/&gt;&lt;wsp:rsid wsp:val=&quot;00422F3B&quot;/&gt;&lt;wsp:rsid wsp:val=&quot;004237BF&quot;/&gt;&lt;wsp:rsid wsp:val=&quot;00424922&quot;/&gt;&lt;wsp:rsid wsp:val=&quot;0042516C&quot;/&gt;&lt;wsp:rsid wsp:val=&quot;00425F8B&quot;/&gt;&lt;wsp:rsid wsp:val=&quot;00426502&quot;/&gt;&lt;wsp:rsid wsp:val=&quot;00427314&quot;/&gt;&lt;wsp:rsid wsp:val=&quot;004315A1&quot;/&gt;&lt;wsp:rsid wsp:val=&quot;004319E5&quot;/&gt;&lt;wsp:rsid wsp:val=&quot;0043286B&quot;/&gt;&lt;wsp:rsid wsp:val=&quot;00433C2B&quot;/&gt;&lt;wsp:rsid wsp:val=&quot;004355AE&quot;/&gt;&lt;wsp:rsid wsp:val=&quot;00435B91&quot;/&gt;&lt;wsp:rsid wsp:val=&quot;00435C7B&quot;/&gt;&lt;wsp:rsid wsp:val=&quot;0044084B&quot;/&gt;&lt;wsp:rsid wsp:val=&quot;00441980&quot;/&gt;&lt;wsp:rsid wsp:val=&quot;004433C0&quot;/&gt;&lt;wsp:rsid wsp:val=&quot;004438FC&quot;/&gt;&lt;wsp:rsid wsp:val=&quot;00444230&quot;/&gt;&lt;wsp:rsid wsp:val=&quot;0044447C&quot;/&gt;&lt;wsp:rsid wsp:val=&quot;00446B7D&quot;/&gt;&lt;wsp:rsid wsp:val=&quot;00446BA3&quot;/&gt;&lt;wsp:rsid wsp:val=&quot;00450997&quot;/&gt;&lt;wsp:rsid wsp:val=&quot;0045137E&quot;/&gt;&lt;wsp:rsid wsp:val=&quot;00451D15&quot;/&gt;&lt;wsp:rsid wsp:val=&quot;00452F46&quot;/&gt;&lt;wsp:rsid wsp:val=&quot;0045442B&quot;/&gt;&lt;wsp:rsid wsp:val=&quot;004544AA&quot;/&gt;&lt;wsp:rsid wsp:val=&quot;004552C7&quot;/&gt;&lt;wsp:rsid wsp:val=&quot;0045530C&quot;/&gt;&lt;wsp:rsid wsp:val=&quot;004564B5&quot;/&gt;&lt;wsp:rsid wsp:val=&quot;00456C46&quot;/&gt;&lt;wsp:rsid wsp:val=&quot;00456F6A&quot;/&gt;&lt;wsp:rsid wsp:val=&quot;004571AD&quot;/&gt;&lt;wsp:rsid wsp:val=&quot;004609A4&quot;/&gt;&lt;wsp:rsid wsp:val=&quot;00463038&quot;/&gt;&lt;wsp:rsid wsp:val=&quot;004652B2&quot;/&gt;&lt;wsp:rsid wsp:val=&quot;0046559B&quot;/&gt;&lt;wsp:rsid wsp:val=&quot;00470FEA&quot;/&gt;&lt;wsp:rsid wsp:val=&quot;004712EC&quot;/&gt;&lt;wsp:rsid wsp:val=&quot;00471D91&quot;/&gt;&lt;wsp:rsid wsp:val=&quot;00471DDA&quot;/&gt;&lt;wsp:rsid wsp:val=&quot;00472278&quot;/&gt;&lt;wsp:rsid wsp:val=&quot;0047284E&quot;/&gt;&lt;wsp:rsid wsp:val=&quot;00472CAB&quot;/&gt;&lt;wsp:rsid wsp:val=&quot;00473042&quot;/&gt;&lt;wsp:rsid wsp:val=&quot;0047313C&quot;/&gt;&lt;wsp:rsid wsp:val=&quot;00473F6F&quot;/&gt;&lt;wsp:rsid wsp:val=&quot;00474BEE&quot;/&gt;&lt;wsp:rsid wsp:val=&quot;00477C58&quot;/&gt;&lt;wsp:rsid wsp:val=&quot;004807B1&quot;/&gt;&lt;wsp:rsid wsp:val=&quot;0048243A&quot;/&gt;&lt;wsp:rsid wsp:val=&quot;004839FF&quot;/&gt;&lt;wsp:rsid wsp:val=&quot;00483ED3&quot;/&gt;&lt;wsp:rsid wsp:val=&quot;00484644&quot;/&gt;&lt;wsp:rsid wsp:val=&quot;004852EA&quot;/&gt;&lt;wsp:rsid wsp:val=&quot;004853E0&quot;/&gt;&lt;wsp:rsid wsp:val=&quot;00485516&quot;/&gt;&lt;wsp:rsid wsp:val=&quot;0048558B&quot;/&gt;&lt;wsp:rsid wsp:val=&quot;00485D59&quot;/&gt;&lt;wsp:rsid wsp:val=&quot;004902F8&quot;/&gt;&lt;wsp:rsid wsp:val=&quot;0049166E&quot;/&gt;&lt;wsp:rsid wsp:val=&quot;00491916&quot;/&gt;&lt;wsp:rsid wsp:val=&quot;00492A2A&quot;/&gt;&lt;wsp:rsid wsp:val=&quot;00493C30&quot;/&gt;&lt;wsp:rsid wsp:val=&quot;00494402&quot;/&gt;&lt;wsp:rsid wsp:val=&quot;0049456E&quot;/&gt;&lt;wsp:rsid wsp:val=&quot;00495D23&quot;/&gt;&lt;wsp:rsid wsp:val=&quot;004964E6&quot;/&gt;&lt;wsp:rsid wsp:val=&quot;00496FFF&quot;/&gt;&lt;wsp:rsid wsp:val=&quot;00497CE6&quot;/&gt;&lt;wsp:rsid wsp:val=&quot;004A05F0&quot;/&gt;&lt;wsp:rsid wsp:val=&quot;004A075F&quot;/&gt;&lt;wsp:rsid wsp:val=&quot;004A0B9E&quot;/&gt;&lt;wsp:rsid wsp:val=&quot;004A0CD8&quot;/&gt;&lt;wsp:rsid wsp:val=&quot;004A24AB&quot;/&gt;&lt;wsp:rsid wsp:val=&quot;004A3C1E&quot;/&gt;&lt;wsp:rsid wsp:val=&quot;004A714A&quot;/&gt;&lt;wsp:rsid wsp:val=&quot;004B018C&quot;/&gt;&lt;wsp:rsid wsp:val=&quot;004B2F0D&quot;/&gt;&lt;wsp:rsid wsp:val=&quot;004B3E3B&quot;/&gt;&lt;wsp:rsid wsp:val=&quot;004B4D3B&quot;/&gt;&lt;wsp:rsid wsp:val=&quot;004B4EA8&quot;/&gt;&lt;wsp:rsid wsp:val=&quot;004B57F0&quot;/&gt;&lt;wsp:rsid wsp:val=&quot;004B6A0B&quot;/&gt;&lt;wsp:rsid wsp:val=&quot;004B7460&quot;/&gt;&lt;wsp:rsid wsp:val=&quot;004B7C99&quot;/&gt;&lt;wsp:rsid wsp:val=&quot;004B7F1F&quot;/&gt;&lt;wsp:rsid wsp:val=&quot;004C090A&quot;/&gt;&lt;wsp:rsid wsp:val=&quot;004C0C5D&quot;/&gt;&lt;wsp:rsid wsp:val=&quot;004C1BF5&quot;/&gt;&lt;wsp:rsid wsp:val=&quot;004C1C27&quot;/&gt;&lt;wsp:rsid wsp:val=&quot;004C1CAC&quot;/&gt;&lt;wsp:rsid wsp:val=&quot;004C3AB8&quot;/&gt;&lt;wsp:rsid wsp:val=&quot;004C5077&quot;/&gt;&lt;wsp:rsid wsp:val=&quot;004C6989&quot;/&gt;&lt;wsp:rsid wsp:val=&quot;004C7393&quot;/&gt;&lt;wsp:rsid wsp:val=&quot;004C76DE&quot;/&gt;&lt;wsp:rsid wsp:val=&quot;004D07E3&quot;/&gt;&lt;wsp:rsid wsp:val=&quot;004D0CC2&quot;/&gt;&lt;wsp:rsid wsp:val=&quot;004D16A7&quot;/&gt;&lt;wsp:rsid wsp:val=&quot;004D17EA&quot;/&gt;&lt;wsp:rsid wsp:val=&quot;004D1B5B&quot;/&gt;&lt;wsp:rsid wsp:val=&quot;004D38C7&quot;/&gt;&lt;wsp:rsid wsp:val=&quot;004D3D94&quot;/&gt;&lt;wsp:rsid wsp:val=&quot;004D4ED1&quot;/&gt;&lt;wsp:rsid wsp:val=&quot;004D5666&quot;/&gt;&lt;wsp:rsid wsp:val=&quot;004D56AC&quot;/&gt;&lt;wsp:rsid wsp:val=&quot;004D7E65&quot;/&gt;&lt;wsp:rsid wsp:val=&quot;004E0CC1&quot;/&gt;&lt;wsp:rsid wsp:val=&quot;004E11E1&quot;/&gt;&lt;wsp:rsid wsp:val=&quot;004E15EF&quot;/&gt;&lt;wsp:rsid wsp:val=&quot;004E17EF&quot;/&gt;&lt;wsp:rsid wsp:val=&quot;004E1F9E&quot;/&gt;&lt;wsp:rsid wsp:val=&quot;004E2164&quot;/&gt;&lt;wsp:rsid wsp:val=&quot;004E2273&quot;/&gt;&lt;wsp:rsid wsp:val=&quot;004E253B&quot;/&gt;&lt;wsp:rsid wsp:val=&quot;004E3CB2&quot;/&gt;&lt;wsp:rsid wsp:val=&quot;004E4594&quot;/&gt;&lt;wsp:rsid wsp:val=&quot;004E4E51&quot;/&gt;&lt;wsp:rsid wsp:val=&quot;004E5C7C&quot;/&gt;&lt;wsp:rsid wsp:val=&quot;004E5F31&quot;/&gt;&lt;wsp:rsid wsp:val=&quot;004E5FD8&quot;/&gt;&lt;wsp:rsid wsp:val=&quot;004E60CE&quot;/&gt;&lt;wsp:rsid wsp:val=&quot;004E6607&quot;/&gt;&lt;wsp:rsid wsp:val=&quot;004F1218&quot;/&gt;&lt;wsp:rsid wsp:val=&quot;004F1679&quot;/&gt;&lt;wsp:rsid wsp:val=&quot;004F1D80&quot;/&gt;&lt;wsp:rsid wsp:val=&quot;004F1FE1&quot;/&gt;&lt;wsp:rsid wsp:val=&quot;004F2E09&quot;/&gt;&lt;wsp:rsid wsp:val=&quot;004F3ABB&quot;/&gt;&lt;wsp:rsid wsp:val=&quot;004F44E2&quot;/&gt;&lt;wsp:rsid wsp:val=&quot;004F4B11&quot;/&gt;&lt;wsp:rsid wsp:val=&quot;004F617A&quot;/&gt;&lt;wsp:rsid wsp:val=&quot;004F677D&quot;/&gt;&lt;wsp:rsid wsp:val=&quot;004F6979&quot;/&gt;&lt;wsp:rsid wsp:val=&quot;004F697E&quot;/&gt;&lt;wsp:rsid wsp:val=&quot;004F7BC8&quot;/&gt;&lt;wsp:rsid wsp:val=&quot;00500A97&quot;/&gt;&lt;wsp:rsid wsp:val=&quot;00500F5B&quot;/&gt;&lt;wsp:rsid wsp:val=&quot;0050107C&quot;/&gt;&lt;wsp:rsid wsp:val=&quot;005017E8&quot;/&gt;&lt;wsp:rsid wsp:val=&quot;00502445&quot;/&gt;&lt;wsp:rsid wsp:val=&quot;00502A66&quot;/&gt;&lt;wsp:rsid wsp:val=&quot;00503325&quot;/&gt;&lt;wsp:rsid wsp:val=&quot;00503EC5&quot;/&gt;&lt;wsp:rsid wsp:val=&quot;005042A4&quot;/&gt;&lt;wsp:rsid wsp:val=&quot;005046CC&quot;/&gt;&lt;wsp:rsid wsp:val=&quot;00506DEC&quot;/&gt;&lt;wsp:rsid wsp:val=&quot;00507548&quot;/&gt;&lt;wsp:rsid wsp:val=&quot;00510C26&quot;/&gt;&lt;wsp:rsid wsp:val=&quot;00511496&quot;/&gt;&lt;wsp:rsid wsp:val=&quot;00512770&quot;/&gt;&lt;wsp:rsid wsp:val=&quot;005129CD&quot;/&gt;&lt;wsp:rsid wsp:val=&quot;00512BCA&quot;/&gt;&lt;wsp:rsid wsp:val=&quot;00513DFB&quot;/&gt;&lt;wsp:rsid wsp:val=&quot;00513EC5&quot;/&gt;&lt;wsp:rsid wsp:val=&quot;0051568C&quot;/&gt;&lt;wsp:rsid wsp:val=&quot;00516008&quot;/&gt;&lt;wsp:rsid wsp:val=&quot;005163A6&quot;/&gt;&lt;wsp:rsid wsp:val=&quot;00516DB2&quot;/&gt;&lt;wsp:rsid wsp:val=&quot;00516DCA&quot;/&gt;&lt;wsp:rsid wsp:val=&quot;00520206&quot;/&gt;&lt;wsp:rsid wsp:val=&quot;00520543&quot;/&gt;&lt;wsp:rsid wsp:val=&quot;00520926&quot;/&gt;&lt;wsp:rsid wsp:val=&quot;00521798&quot;/&gt;&lt;wsp:rsid wsp:val=&quot;00521E7A&quot;/&gt;&lt;wsp:rsid wsp:val=&quot;005229B0&quot;/&gt;&lt;wsp:rsid wsp:val=&quot;00523909&quot;/&gt;&lt;wsp:rsid wsp:val=&quot;00523B5C&quot;/&gt;&lt;wsp:rsid wsp:val=&quot;0052609A&quot;/&gt;&lt;wsp:rsid wsp:val=&quot;00526A65&quot;/&gt;&lt;wsp:rsid wsp:val=&quot;005307DD&quot;/&gt;&lt;wsp:rsid wsp:val=&quot;0053231D&quot;/&gt;&lt;wsp:rsid wsp:val=&quot;00532D4D&quot;/&gt;&lt;wsp:rsid wsp:val=&quot;005330C8&quot;/&gt;&lt;wsp:rsid wsp:val=&quot;005331BA&quot;/&gt;&lt;wsp:rsid wsp:val=&quot;005333F3&quot;/&gt;&lt;wsp:rsid wsp:val=&quot;00533A6D&quot;/&gt;&lt;wsp:rsid wsp:val=&quot;00533D26&quot;/&gt;&lt;wsp:rsid wsp:val=&quot;00533DE6&quot;/&gt;&lt;wsp:rsid wsp:val=&quot;0053442D&quot;/&gt;&lt;wsp:rsid wsp:val=&quot;00534845&quot;/&gt;&lt;wsp:rsid wsp:val=&quot;00534D89&quot;/&gt;&lt;wsp:rsid wsp:val=&quot;005362F8&quot;/&gt;&lt;wsp:rsid wsp:val=&quot;0053709F&quot;/&gt;&lt;wsp:rsid wsp:val=&quot;00537A3D&quot;/&gt;&lt;wsp:rsid wsp:val=&quot;00537E47&quot;/&gt;&lt;wsp:rsid wsp:val=&quot;005405A4&quot;/&gt;&lt;wsp:rsid wsp:val=&quot;00540FDC&quot;/&gt;&lt;wsp:rsid wsp:val=&quot;005414C9&quot;/&gt;&lt;wsp:rsid wsp:val=&quot;00541EA8&quot;/&gt;&lt;wsp:rsid wsp:val=&quot;00542188&quot;/&gt;&lt;wsp:rsid wsp:val=&quot;005421A6&quot;/&gt;&lt;wsp:rsid wsp:val=&quot;0054237E&quot;/&gt;&lt;wsp:rsid wsp:val=&quot;00543652&quot;/&gt;&lt;wsp:rsid wsp:val=&quot;0054437A&quot;/&gt;&lt;wsp:rsid wsp:val=&quot;00544BBB&quot;/&gt;&lt;wsp:rsid wsp:val=&quot;00546649&quot;/&gt;&lt;wsp:rsid wsp:val=&quot;00546C15&quot;/&gt;&lt;wsp:rsid wsp:val=&quot;00546CE1&quot;/&gt;&lt;wsp:rsid wsp:val=&quot;00546DDF&quot;/&gt;&lt;wsp:rsid wsp:val=&quot;00547E2A&quot;/&gt;&lt;wsp:rsid wsp:val=&quot;005505F4&quot;/&gt;&lt;wsp:rsid wsp:val=&quot;00550D72&quot;/&gt;&lt;wsp:rsid wsp:val=&quot;00551615&quot;/&gt;&lt;wsp:rsid wsp:val=&quot;00552244&quot;/&gt;&lt;wsp:rsid wsp:val=&quot;00552854&quot;/&gt;&lt;wsp:rsid wsp:val=&quot;00552888&quot;/&gt;&lt;wsp:rsid wsp:val=&quot;00552C6E&quot;/&gt;&lt;wsp:rsid wsp:val=&quot;0055371F&quot;/&gt;&lt;wsp:rsid wsp:val=&quot;005542B9&quot;/&gt;&lt;wsp:rsid wsp:val=&quot;0055546B&quot;/&gt;&lt;wsp:rsid wsp:val=&quot;00555982&quot;/&gt;&lt;wsp:rsid wsp:val=&quot;00556F44&quot;/&gt;&lt;wsp:rsid wsp:val=&quot;00557408&quot;/&gt;&lt;wsp:rsid wsp:val=&quot;00557AD3&quot;/&gt;&lt;wsp:rsid wsp:val=&quot;0056072F&quot;/&gt;&lt;wsp:rsid wsp:val=&quot;00560ACB&quot;/&gt;&lt;wsp:rsid wsp:val=&quot;00560BB4&quot;/&gt;&lt;wsp:rsid wsp:val=&quot;00561566&quot;/&gt;&lt;wsp:rsid wsp:val=&quot;00561984&quot;/&gt;&lt;wsp:rsid wsp:val=&quot;00562F75&quot;/&gt;&lt;wsp:rsid wsp:val=&quot;00563406&quot;/&gt;&lt;wsp:rsid wsp:val=&quot;005636C3&quot;/&gt;&lt;wsp:rsid wsp:val=&quot;005655B0&quot;/&gt;&lt;wsp:rsid wsp:val=&quot;00567EA7&quot;/&gt;&lt;wsp:rsid wsp:val=&quot;005709B5&quot;/&gt;&lt;wsp:rsid wsp:val=&quot;005711FB&quot;/&gt;&lt;wsp:rsid wsp:val=&quot;005716E6&quot;/&gt;&lt;wsp:rsid wsp:val=&quot;00571D07&quot;/&gt;&lt;wsp:rsid wsp:val=&quot;005734FA&quot;/&gt;&lt;wsp:rsid wsp:val=&quot;00574FFC&quot;/&gt;&lt;wsp:rsid wsp:val=&quot;00575DB1&quot;/&gt;&lt;wsp:rsid wsp:val=&quot;00576C74&quot;/&gt;&lt;wsp:rsid wsp:val=&quot;00576DBA&quot;/&gt;&lt;wsp:rsid wsp:val=&quot;00580190&quot;/&gt;&lt;wsp:rsid wsp:val=&quot;005802DD&quot;/&gt;&lt;wsp:rsid wsp:val=&quot;00580910&quot;/&gt;&lt;wsp:rsid wsp:val=&quot;00580F91&quot;/&gt;&lt;wsp:rsid wsp:val=&quot;005816DF&quot;/&gt;&lt;wsp:rsid wsp:val=&quot;00581D32&quot;/&gt;&lt;wsp:rsid wsp:val=&quot;00582028&quot;/&gt;&lt;wsp:rsid wsp:val=&quot;00582109&quot;/&gt;&lt;wsp:rsid wsp:val=&quot;0058405A&quot;/&gt;&lt;wsp:rsid wsp:val=&quot;005843DE&quot;/&gt;&lt;wsp:rsid wsp:val=&quot;00584F74&quot;/&gt;&lt;wsp:rsid wsp:val=&quot;00585B31&quot;/&gt;&lt;wsp:rsid wsp:val=&quot;00585D71&quot;/&gt;&lt;wsp:rsid wsp:val=&quot;00590315&quot;/&gt;&lt;wsp:rsid wsp:val=&quot;00591457&quot;/&gt;&lt;wsp:rsid wsp:val=&quot;00591F4A&quot;/&gt;&lt;wsp:rsid wsp:val=&quot;005935A4&quot;/&gt;&lt;wsp:rsid wsp:val=&quot;00593C5C&quot;/&gt;&lt;wsp:rsid wsp:val=&quot;005948A9&quot;/&gt;&lt;wsp:rsid wsp:val=&quot;00595E0A&quot;/&gt;&lt;wsp:rsid wsp:val=&quot;00596CEC&quot;/&gt;&lt;wsp:rsid wsp:val=&quot;005975D5&quot;/&gt;&lt;wsp:rsid wsp:val=&quot;005A01C6&quot;/&gt;&lt;wsp:rsid wsp:val=&quot;005A0BB7&quot;/&gt;&lt;wsp:rsid wsp:val=&quot;005A34D4&quot;/&gt;&lt;wsp:rsid wsp:val=&quot;005A436F&quot;/&gt;&lt;wsp:rsid wsp:val=&quot;005A5B27&quot;/&gt;&lt;wsp:rsid wsp:val=&quot;005A5B61&quot;/&gt;&lt;wsp:rsid wsp:val=&quot;005A65E7&quot;/&gt;&lt;wsp:rsid wsp:val=&quot;005A724A&quot;/&gt;&lt;wsp:rsid wsp:val=&quot;005A79DD&quot;/&gt;&lt;wsp:rsid wsp:val=&quot;005A7B71&quot;/&gt;&lt;wsp:rsid wsp:val=&quot;005B0802&quot;/&gt;&lt;wsp:rsid wsp:val=&quot;005B0CCE&quot;/&gt;&lt;wsp:rsid wsp:val=&quot;005B17D9&quot;/&gt;&lt;wsp:rsid wsp:val=&quot;005B3BFB&quot;/&gt;&lt;wsp:rsid wsp:val=&quot;005B4116&quot;/&gt;&lt;wsp:rsid wsp:val=&quot;005B66C1&quot;/&gt;&lt;wsp:rsid wsp:val=&quot;005B7235&quot;/&gt;&lt;wsp:rsid wsp:val=&quot;005B73AC&quot;/&gt;&lt;wsp:rsid wsp:val=&quot;005B77AB&quot;/&gt;&lt;wsp:rsid wsp:val=&quot;005B7CB2&quot;/&gt;&lt;wsp:rsid wsp:val=&quot;005B7DA9&quot;/&gt;&lt;wsp:rsid wsp:val=&quot;005C10AE&quot;/&gt;&lt;wsp:rsid wsp:val=&quot;005C1B60&quot;/&gt;&lt;wsp:rsid wsp:val=&quot;005C38A3&quot;/&gt;&lt;wsp:rsid wsp:val=&quot;005C3DED&quot;/&gt;&lt;wsp:rsid wsp:val=&quot;005C4799&quot;/&gt;&lt;wsp:rsid wsp:val=&quot;005C47FC&quot;/&gt;&lt;wsp:rsid wsp:val=&quot;005C483D&quot;/&gt;&lt;wsp:rsid wsp:val=&quot;005C51D8&quot;/&gt;&lt;wsp:rsid wsp:val=&quot;005C52B6&quot;/&gt;&lt;wsp:rsid wsp:val=&quot;005C62F0&quot;/&gt;&lt;wsp:rsid wsp:val=&quot;005C71C6&quot;/&gt;&lt;wsp:rsid wsp:val=&quot;005C72BF&quot;/&gt;&lt;wsp:rsid wsp:val=&quot;005C79AE&quot;/&gt;&lt;wsp:rsid wsp:val=&quot;005D03D3&quot;/&gt;&lt;wsp:rsid wsp:val=&quot;005D0510&quot;/&gt;&lt;wsp:rsid wsp:val=&quot;005D08F1&quot;/&gt;&lt;wsp:rsid wsp:val=&quot;005D09D4&quot;/&gt;&lt;wsp:rsid wsp:val=&quot;005D10D9&quot;/&gt;&lt;wsp:rsid wsp:val=&quot;005D150C&quot;/&gt;&lt;wsp:rsid wsp:val=&quot;005D1BC5&quot;/&gt;&lt;wsp:rsid wsp:val=&quot;005D2046&quot;/&gt;&lt;wsp:rsid wsp:val=&quot;005D3269&quot;/&gt;&lt;wsp:rsid wsp:val=&quot;005D3867&quot;/&gt;&lt;wsp:rsid wsp:val=&quot;005D3E84&quot;/&gt;&lt;wsp:rsid wsp:val=&quot;005D3E91&quot;/&gt;&lt;wsp:rsid wsp:val=&quot;005D599C&quot;/&gt;&lt;wsp:rsid wsp:val=&quot;005D61D6&quot;/&gt;&lt;wsp:rsid wsp:val=&quot;005D635F&quot;/&gt;&lt;wsp:rsid wsp:val=&quot;005D6B8B&quot;/&gt;&lt;wsp:rsid wsp:val=&quot;005D7E6D&quot;/&gt;&lt;wsp:rsid wsp:val=&quot;005E0BB4&quot;/&gt;&lt;wsp:rsid wsp:val=&quot;005E1E5B&quot;/&gt;&lt;wsp:rsid wsp:val=&quot;005E2547&quot;/&gt;&lt;wsp:rsid wsp:val=&quot;005E3AAE&quot;/&gt;&lt;wsp:rsid wsp:val=&quot;005E46A9&quot;/&gt;&lt;wsp:rsid wsp:val=&quot;005E4758&quot;/&gt;&lt;wsp:rsid wsp:val=&quot;005E526C&quot;/&gt;&lt;wsp:rsid wsp:val=&quot;005E5E2B&quot;/&gt;&lt;wsp:rsid wsp:val=&quot;005E6165&quot;/&gt;&lt;wsp:rsid wsp:val=&quot;005E6728&quot;/&gt;&lt;wsp:rsid wsp:val=&quot;005E70B6&quot;/&gt;&lt;wsp:rsid wsp:val=&quot;005E7953&quot;/&gt;&lt;wsp:rsid wsp:val=&quot;005F0583&quot;/&gt;&lt;wsp:rsid wsp:val=&quot;005F0E27&quot;/&gt;&lt;wsp:rsid wsp:val=&quot;005F12F4&quot;/&gt;&lt;wsp:rsid wsp:val=&quot;005F2152&quot;/&gt;&lt;wsp:rsid wsp:val=&quot;005F2165&quot;/&gt;&lt;wsp:rsid wsp:val=&quot;005F256A&quot;/&gt;&lt;wsp:rsid wsp:val=&quot;005F2E44&quot;/&gt;&lt;wsp:rsid wsp:val=&quot;005F373D&quot;/&gt;&lt;wsp:rsid wsp:val=&quot;005F4922&quot;/&gt;&lt;wsp:rsid wsp:val=&quot;005F4CCE&quot;/&gt;&lt;wsp:rsid wsp:val=&quot;005F5977&quot;/&gt;&lt;wsp:rsid wsp:val=&quot;005F644D&quot;/&gt;&lt;wsp:rsid wsp:val=&quot;005F695D&quot;/&gt;&lt;wsp:rsid wsp:val=&quot;005F6AAC&quot;/&gt;&lt;wsp:rsid wsp:val=&quot;005F7094&quot;/&gt;&lt;wsp:rsid wsp:val=&quot;005F71CD&quot;/&gt;&lt;wsp:rsid wsp:val=&quot;005F7743&quot;/&gt;&lt;wsp:rsid wsp:val=&quot;0060073F&quot;/&gt;&lt;wsp:rsid wsp:val=&quot;00600EBC&quot;/&gt;&lt;wsp:rsid wsp:val=&quot;00601810&quot;/&gt;&lt;wsp:rsid wsp:val=&quot;00602370&quot;/&gt;&lt;wsp:rsid wsp:val=&quot;006024AE&quot;/&gt;&lt;wsp:rsid wsp:val=&quot;00602A0B&quot;/&gt;&lt;wsp:rsid wsp:val=&quot;006036F4&quot;/&gt;&lt;wsp:rsid wsp:val=&quot;00603838&quot;/&gt;&lt;wsp:rsid wsp:val=&quot;00603E7B&quot;/&gt;&lt;wsp:rsid wsp:val=&quot;00603F6F&quot;/&gt;&lt;wsp:rsid wsp:val=&quot;00604FF9&quot;/&gt;&lt;wsp:rsid wsp:val=&quot;00605783&quot;/&gt;&lt;wsp:rsid wsp:val=&quot;00605EF2&quot;/&gt;&lt;wsp:rsid wsp:val=&quot;00606BAF&quot;/&gt;&lt;wsp:rsid wsp:val=&quot;00607F27&quot;/&gt;&lt;wsp:rsid wsp:val=&quot;00610748&quot;/&gt;&lt;wsp:rsid wsp:val=&quot;00612E4A&quot;/&gt;&lt;wsp:rsid wsp:val=&quot;00613DDC&quot;/&gt;&lt;wsp:rsid wsp:val=&quot;00613FC8&quot;/&gt;&lt;wsp:rsid wsp:val=&quot;0061426E&quot;/&gt;&lt;wsp:rsid wsp:val=&quot;00614394&quot;/&gt;&lt;wsp:rsid wsp:val=&quot;00614D96&quot;/&gt;&lt;wsp:rsid wsp:val=&quot;0061553B&quot;/&gt;&lt;wsp:rsid wsp:val=&quot;00615A4B&quot;/&gt;&lt;wsp:rsid wsp:val=&quot;00615BB4&quot;/&gt;&lt;wsp:rsid wsp:val=&quot;006162EA&quot;/&gt;&lt;wsp:rsid wsp:val=&quot;0061716B&quot;/&gt;&lt;wsp:rsid wsp:val=&quot;00617C02&quot;/&gt;&lt;wsp:rsid wsp:val=&quot;00617D7D&quot;/&gt;&lt;wsp:rsid wsp:val=&quot;006209AE&quot;/&gt;&lt;wsp:rsid wsp:val=&quot;00620E31&quot;/&gt;&lt;wsp:rsid wsp:val=&quot;00620F85&quot;/&gt;&lt;wsp:rsid wsp:val=&quot;006241C0&quot;/&gt;&lt;wsp:rsid wsp:val=&quot;006243A8&quot;/&gt;&lt;wsp:rsid wsp:val=&quot;0062472F&quot;/&gt;&lt;wsp:rsid wsp:val=&quot;00625A36&quot;/&gt;&lt;wsp:rsid wsp:val=&quot;00626ADB&quot;/&gt;&lt;wsp:rsid wsp:val=&quot;00627B2D&quot;/&gt;&lt;wsp:rsid wsp:val=&quot;00627B6E&quot;/&gt;&lt;wsp:rsid wsp:val=&quot;0063052E&quot;/&gt;&lt;wsp:rsid wsp:val=&quot;0063139B&quot;/&gt;&lt;wsp:rsid wsp:val=&quot;006314A5&quot;/&gt;&lt;wsp:rsid wsp:val=&quot;006316B3&quot;/&gt;&lt;wsp:rsid wsp:val=&quot;006321EF&quot;/&gt;&lt;wsp:rsid wsp:val=&quot;006352C6&quot;/&gt;&lt;wsp:rsid wsp:val=&quot;00635EA6&quot;/&gt;&lt;wsp:rsid wsp:val=&quot;006360E8&quot;/&gt;&lt;wsp:rsid wsp:val=&quot;006427BC&quot;/&gt;&lt;wsp:rsid wsp:val=&quot;00643008&quot;/&gt;&lt;wsp:rsid wsp:val=&quot;00643EE2&quot;/&gt;&lt;wsp:rsid wsp:val=&quot;00644831&quot;/&gt;&lt;wsp:rsid wsp:val=&quot;00644FC6&quot;/&gt;&lt;wsp:rsid wsp:val=&quot;0064508C&quot;/&gt;&lt;wsp:rsid wsp:val=&quot;00651394&quot;/&gt;&lt;wsp:rsid wsp:val=&quot;00651694&quot;/&gt;&lt;wsp:rsid wsp:val=&quot;00651F5A&quot;/&gt;&lt;wsp:rsid wsp:val=&quot;00652E18&quot;/&gt;&lt;wsp:rsid wsp:val=&quot;00652F5E&quot;/&gt;&lt;wsp:rsid wsp:val=&quot;006536DA&quot;/&gt;&lt;wsp:rsid wsp:val=&quot;00653BF5&quot;/&gt;&lt;wsp:rsid wsp:val=&quot;00654049&quot;/&gt;&lt;wsp:rsid wsp:val=&quot;0065493D&quot;/&gt;&lt;wsp:rsid wsp:val=&quot;00654A3E&quot;/&gt;&lt;wsp:rsid wsp:val=&quot;00654D98&quot;/&gt;&lt;wsp:rsid wsp:val=&quot;00655A78&quot;/&gt;&lt;wsp:rsid wsp:val=&quot;006561D1&quot;/&gt;&lt;wsp:rsid wsp:val=&quot;00656E81&quot;/&gt;&lt;wsp:rsid wsp:val=&quot;0065776D&quot;/&gt;&lt;wsp:rsid wsp:val=&quot;00661730&quot;/&gt;&lt;wsp:rsid wsp:val=&quot;00661EE1&quot;/&gt;&lt;wsp:rsid wsp:val=&quot;006621F9&quot;/&gt;&lt;wsp:rsid wsp:val=&quot;006630A1&quot;/&gt;&lt;wsp:rsid wsp:val=&quot;00664061&quot;/&gt;&lt;wsp:rsid wsp:val=&quot;00664301&quot;/&gt;&lt;wsp:rsid wsp:val=&quot;0066461B&quot;/&gt;&lt;wsp:rsid wsp:val=&quot;00664F6B&quot;/&gt;&lt;wsp:rsid wsp:val=&quot;00665C85&quot;/&gt;&lt;wsp:rsid wsp:val=&quot;00667054&quot;/&gt;&lt;wsp:rsid wsp:val=&quot;00667586&quot;/&gt;&lt;wsp:rsid wsp:val=&quot;0067057A&quot;/&gt;&lt;wsp:rsid wsp:val=&quot;00672778&quot;/&gt;&lt;wsp:rsid wsp:val=&quot;00672F33&quot;/&gt;&lt;wsp:rsid wsp:val=&quot;006731BF&quot;/&gt;&lt;wsp:rsid wsp:val=&quot;00673A70&quot;/&gt;&lt;wsp:rsid wsp:val=&quot;0067414D&quot;/&gt;&lt;wsp:rsid wsp:val=&quot;006742A3&quot;/&gt;&lt;wsp:rsid wsp:val=&quot;00674306&quot;/&gt;&lt;wsp:rsid wsp:val=&quot;00674BDB&quot;/&gt;&lt;wsp:rsid wsp:val=&quot;00675E28&quot;/&gt;&lt;wsp:rsid wsp:val=&quot;00675EAC&quot;/&gt;&lt;wsp:rsid wsp:val=&quot;00676015&quot;/&gt;&lt;wsp:rsid wsp:val=&quot;006801F1&quot;/&gt;&lt;wsp:rsid wsp:val=&quot;00680951&quot;/&gt;&lt;wsp:rsid wsp:val=&quot;00681861&quot;/&gt;&lt;wsp:rsid wsp:val=&quot;0068190C&quot;/&gt;&lt;wsp:rsid wsp:val=&quot;00681C45&quot;/&gt;&lt;wsp:rsid wsp:val=&quot;00681D1E&quot;/&gt;&lt;wsp:rsid wsp:val=&quot;00682042&quot;/&gt;&lt;wsp:rsid wsp:val=&quot;00683484&quot;/&gt;&lt;wsp:rsid wsp:val=&quot;00683512&quot;/&gt;&lt;wsp:rsid wsp:val=&quot;006836DB&quot;/&gt;&lt;wsp:rsid wsp:val=&quot;00683FC8&quot;/&gt;&lt;wsp:rsid wsp:val=&quot;00684FEE&quot;/&gt;&lt;wsp:rsid wsp:val=&quot;0068563A&quot;/&gt;&lt;wsp:rsid wsp:val=&quot;00685945&quot;/&gt;&lt;wsp:rsid wsp:val=&quot;00686465&quot;/&gt;&lt;wsp:rsid wsp:val=&quot;00686BEA&quot;/&gt;&lt;wsp:rsid wsp:val=&quot;006870A1&quot;/&gt;&lt;wsp:rsid wsp:val=&quot;00690D70&quot;/&gt;&lt;wsp:rsid wsp:val=&quot;0069228C&quot;/&gt;&lt;wsp:rsid wsp:val=&quot;00692490&quot;/&gt;&lt;wsp:rsid wsp:val=&quot;00693B0D&quot;/&gt;&lt;wsp:rsid wsp:val=&quot;006947C6&quot;/&gt;&lt;wsp:rsid wsp:val=&quot;00694879&quot;/&gt;&lt;wsp:rsid wsp:val=&quot;00695E31&quot;/&gt;&lt;wsp:rsid wsp:val=&quot;00695F80&quot;/&gt;&lt;wsp:rsid wsp:val=&quot;006970EE&quot;/&gt;&lt;wsp:rsid wsp:val=&quot;0069787E&quot;/&gt;&lt;wsp:rsid wsp:val=&quot;00697A3E&quot;/&gt;&lt;wsp:rsid wsp:val=&quot;00697DAF&quot;/&gt;&lt;wsp:rsid wsp:val=&quot;006A032C&quot;/&gt;&lt;wsp:rsid wsp:val=&quot;006A171B&quot;/&gt;&lt;wsp:rsid wsp:val=&quot;006A19F6&quot;/&gt;&lt;wsp:rsid wsp:val=&quot;006A1AC6&quot;/&gt;&lt;wsp:rsid wsp:val=&quot;006A283F&quot;/&gt;&lt;wsp:rsid wsp:val=&quot;006A3743&quot;/&gt;&lt;wsp:rsid wsp:val=&quot;006A3BCB&quot;/&gt;&lt;wsp:rsid wsp:val=&quot;006A413B&quot;/&gt;&lt;wsp:rsid wsp:val=&quot;006A4275&quot;/&gt;&lt;wsp:rsid wsp:val=&quot;006A50B0&quot;/&gt;&lt;wsp:rsid wsp:val=&quot;006A5685&quot;/&gt;&lt;wsp:rsid wsp:val=&quot;006A5D27&quot;/&gt;&lt;wsp:rsid wsp:val=&quot;006A6D7D&quot;/&gt;&lt;wsp:rsid wsp:val=&quot;006B217B&quot;/&gt;&lt;wsp:rsid wsp:val=&quot;006B22EA&quot;/&gt;&lt;wsp:rsid wsp:val=&quot;006B2497&quot;/&gt;&lt;wsp:rsid wsp:val=&quot;006B3988&quot;/&gt;&lt;wsp:rsid wsp:val=&quot;006B3C02&quot;/&gt;&lt;wsp:rsid wsp:val=&quot;006B5B58&quot;/&gt;&lt;wsp:rsid wsp:val=&quot;006B5D2D&quot;/&gt;&lt;wsp:rsid wsp:val=&quot;006B6A1B&quot;/&gt;&lt;wsp:rsid wsp:val=&quot;006B7796&quot;/&gt;&lt;wsp:rsid wsp:val=&quot;006C0806&quot;/&gt;&lt;wsp:rsid wsp:val=&quot;006C2240&quot;/&gt;&lt;wsp:rsid wsp:val=&quot;006C48AD&quot;/&gt;&lt;wsp:rsid wsp:val=&quot;006C557D&quot;/&gt;&lt;wsp:rsid wsp:val=&quot;006C5A55&quot;/&gt;&lt;wsp:rsid wsp:val=&quot;006C6323&quot;/&gt;&lt;wsp:rsid wsp:val=&quot;006C6A98&quot;/&gt;&lt;wsp:rsid wsp:val=&quot;006C6D79&quot;/&gt;&lt;wsp:rsid wsp:val=&quot;006D063F&quot;/&gt;&lt;wsp:rsid wsp:val=&quot;006D0D28&quot;/&gt;&lt;wsp:rsid wsp:val=&quot;006D15C3&quot;/&gt;&lt;wsp:rsid wsp:val=&quot;006D1628&quot;/&gt;&lt;wsp:rsid wsp:val=&quot;006D4086&quot;/&gt;&lt;wsp:rsid wsp:val=&quot;006D4D9B&quot;/&gt;&lt;wsp:rsid wsp:val=&quot;006D5769&quot;/&gt;&lt;wsp:rsid wsp:val=&quot;006D73E8&quot;/&gt;&lt;wsp:rsid wsp:val=&quot;006D7E01&quot;/&gt;&lt;wsp:rsid wsp:val=&quot;006E00BA&quot;/&gt;&lt;wsp:rsid wsp:val=&quot;006E0207&quot;/&gt;&lt;wsp:rsid wsp:val=&quot;006E053D&quot;/&gt;&lt;wsp:rsid wsp:val=&quot;006E09AB&quot;/&gt;&lt;wsp:rsid wsp:val=&quot;006E0CF8&quot;/&gt;&lt;wsp:rsid wsp:val=&quot;006E1989&quot;/&gt;&lt;wsp:rsid wsp:val=&quot;006E1AB0&quot;/&gt;&lt;wsp:rsid wsp:val=&quot;006E37B4&quot;/&gt;&lt;wsp:rsid wsp:val=&quot;006E52F8&quot;/&gt;&lt;wsp:rsid wsp:val=&quot;006E5665&quot;/&gt;&lt;wsp:rsid wsp:val=&quot;006E5F77&quot;/&gt;&lt;wsp:rsid wsp:val=&quot;006E6CD8&quot;/&gt;&lt;wsp:rsid wsp:val=&quot;006F0A39&quot;/&gt;&lt;wsp:rsid wsp:val=&quot;006F0DBC&quot;/&gt;&lt;wsp:rsid wsp:val=&quot;006F0FE1&quot;/&gt;&lt;wsp:rsid wsp:val=&quot;006F1109&quot;/&gt;&lt;wsp:rsid wsp:val=&quot;006F15D4&quot;/&gt;&lt;wsp:rsid wsp:val=&quot;006F1F9D&quot;/&gt;&lt;wsp:rsid wsp:val=&quot;006F2A07&quot;/&gt;&lt;wsp:rsid wsp:val=&quot;006F2AAB&quot;/&gt;&lt;wsp:rsid wsp:val=&quot;006F3280&quot;/&gt;&lt;wsp:rsid wsp:val=&quot;006F34BA&quot;/&gt;&lt;wsp:rsid wsp:val=&quot;006F3A6A&quot;/&gt;&lt;wsp:rsid wsp:val=&quot;006F4845&quot;/&gt;&lt;wsp:rsid wsp:val=&quot;006F52A0&quot;/&gt;&lt;wsp:rsid wsp:val=&quot;006F52C3&quot;/&gt;&lt;wsp:rsid wsp:val=&quot;006F5903&quot;/&gt;&lt;wsp:rsid wsp:val=&quot;006F641B&quot;/&gt;&lt;wsp:rsid wsp:val=&quot;006F6547&quot;/&gt;&lt;wsp:rsid wsp:val=&quot;006F6A1F&quot;/&gt;&lt;wsp:rsid wsp:val=&quot;006F6B30&quot;/&gt;&lt;wsp:rsid wsp:val=&quot;006F7611&quot;/&gt;&lt;wsp:rsid wsp:val=&quot;00700C45&quot;/&gt;&lt;wsp:rsid wsp:val=&quot;0070292C&quot;/&gt;&lt;wsp:rsid wsp:val=&quot;00702BA9&quot;/&gt;&lt;wsp:rsid wsp:val=&quot;0070336A&quot;/&gt;&lt;wsp:rsid wsp:val=&quot;007035A7&quot;/&gt;&lt;wsp:rsid wsp:val=&quot;00703735&quot;/&gt;&lt;wsp:rsid wsp:val=&quot;007039D0&quot;/&gt;&lt;wsp:rsid wsp:val=&quot;0070486C&quot;/&gt;&lt;wsp:rsid wsp:val=&quot;00705059&quot;/&gt;&lt;wsp:rsid wsp:val=&quot;007050F7&quot;/&gt;&lt;wsp:rsid wsp:val=&quot;00705A6D&quot;/&gt;&lt;wsp:rsid wsp:val=&quot;0071052C&quot;/&gt;&lt;wsp:rsid wsp:val=&quot;007110AD&quot;/&gt;&lt;wsp:rsid wsp:val=&quot;0071197F&quot;/&gt;&lt;wsp:rsid wsp:val=&quot;00712F94&quot;/&gt;&lt;wsp:rsid wsp:val=&quot;00714C9A&quot;/&gt;&lt;wsp:rsid wsp:val=&quot;007151F0&quot;/&gt;&lt;wsp:rsid wsp:val=&quot;007153F8&quot;/&gt;&lt;wsp:rsid wsp:val=&quot;007166F0&quot;/&gt;&lt;wsp:rsid wsp:val=&quot;007168F5&quot;/&gt;&lt;wsp:rsid wsp:val=&quot;007169A8&quot;/&gt;&lt;wsp:rsid wsp:val=&quot;00716BA3&quot;/&gt;&lt;wsp:rsid wsp:val=&quot;00717165&quot;/&gt;&lt;wsp:rsid wsp:val=&quot;00720DAC&quot;/&gt;&lt;wsp:rsid wsp:val=&quot;007227BD&quot;/&gt;&lt;wsp:rsid wsp:val=&quot;00722DED&quot;/&gt;&lt;wsp:rsid wsp:val=&quot;00723CD7&quot;/&gt;&lt;wsp:rsid wsp:val=&quot;00723DD0&quot;/&gt;&lt;wsp:rsid wsp:val=&quot;00724B23&quot;/&gt;&lt;wsp:rsid wsp:val=&quot;00726058&quot;/&gt;&lt;wsp:rsid wsp:val=&quot;00726A06&quot;/&gt;&lt;wsp:rsid wsp:val=&quot;00726AAA&quot;/&gt;&lt;wsp:rsid wsp:val=&quot;00727D31&quot;/&gt;&lt;wsp:rsid wsp:val=&quot;00730BE9&quot;/&gt;&lt;wsp:rsid wsp:val=&quot;00731329&quot;/&gt;&lt;wsp:rsid wsp:val=&quot;0073149B&quot;/&gt;&lt;wsp:rsid wsp:val=&quot;00731B51&quot;/&gt;&lt;wsp:rsid wsp:val=&quot;00732AAE&quot;/&gt;&lt;wsp:rsid wsp:val=&quot;00732B4D&quot;/&gt;&lt;wsp:rsid wsp:val=&quot;00733E8A&quot;/&gt;&lt;wsp:rsid wsp:val=&quot;00735DB9&quot;/&gt;&lt;wsp:rsid wsp:val=&quot;007366C2&quot;/&gt;&lt;wsp:rsid wsp:val=&quot;0074138F&quot;/&gt;&lt;wsp:rsid wsp:val=&quot;00741EB8&quot;/&gt;&lt;wsp:rsid wsp:val=&quot;0074306C&quot;/&gt;&lt;wsp:rsid wsp:val=&quot;0074329B&quot;/&gt;&lt;wsp:rsid wsp:val=&quot;007449BD&quot;/&gt;&lt;wsp:rsid wsp:val=&quot;00744A69&quot;/&gt;&lt;wsp:rsid wsp:val=&quot;00744C15&quot;/&gt;&lt;wsp:rsid wsp:val=&quot;00744F2E&quot;/&gt;&lt;wsp:rsid wsp:val=&quot;007462E0&quot;/&gt;&lt;wsp:rsid wsp:val=&quot;0074762F&quot;/&gt;&lt;wsp:rsid wsp:val=&quot;00747A50&quot;/&gt;&lt;wsp:rsid wsp:val=&quot;007504BC&quot;/&gt;&lt;wsp:rsid wsp:val=&quot;00750F89&quot;/&gt;&lt;wsp:rsid wsp:val=&quot;007517C2&quot;/&gt;&lt;wsp:rsid wsp:val=&quot;00752238&quot;/&gt;&lt;wsp:rsid wsp:val=&quot;00752927&quot;/&gt;&lt;wsp:rsid wsp:val=&quot;007530C9&quot;/&gt;&lt;wsp:rsid wsp:val=&quot;007539FB&quot;/&gt;&lt;wsp:rsid wsp:val=&quot;0075495F&quot;/&gt;&lt;wsp:rsid wsp:val=&quot;00757F5D&quot;/&gt;&lt;wsp:rsid wsp:val=&quot;00760F82&quot;/&gt;&lt;wsp:rsid wsp:val=&quot;0076272F&quot;/&gt;&lt;wsp:rsid wsp:val=&quot;00762A94&quot;/&gt;&lt;wsp:rsid wsp:val=&quot;00763036&quot;/&gt;&lt;wsp:rsid wsp:val=&quot;007635DF&quot;/&gt;&lt;wsp:rsid wsp:val=&quot;007637D2&quot;/&gt;&lt;wsp:rsid wsp:val=&quot;00764206&quot;/&gt;&lt;wsp:rsid wsp:val=&quot;00764404&quot;/&gt;&lt;wsp:rsid wsp:val=&quot;0076453A&quot;/&gt;&lt;wsp:rsid wsp:val=&quot;00765F3B&quot;/&gt;&lt;wsp:rsid wsp:val=&quot;0076725E&quot;/&gt;&lt;wsp:rsid wsp:val=&quot;007677F2&quot;/&gt;&lt;wsp:rsid wsp:val=&quot;00767F5E&quot;/&gt;&lt;wsp:rsid wsp:val=&quot;0077049D&quot;/&gt;&lt;wsp:rsid wsp:val=&quot;00771E79&quot;/&gt;&lt;wsp:rsid wsp:val=&quot;00772D3D&quot;/&gt;&lt;wsp:rsid wsp:val=&quot;00774014&quot;/&gt;&lt;wsp:rsid wsp:val=&quot;00774328&quot;/&gt;&lt;wsp:rsid wsp:val=&quot;00774545&quot;/&gt;&lt;wsp:rsid wsp:val=&quot;0077456F&quot;/&gt;&lt;wsp:rsid wsp:val=&quot;00774C92&quot;/&gt;&lt;wsp:rsid wsp:val=&quot;00775B80&quot;/&gt;&lt;wsp:rsid wsp:val=&quot;00775DE2&quot;/&gt;&lt;wsp:rsid wsp:val=&quot;00777234&quot;/&gt;&lt;wsp:rsid wsp:val=&quot;00777528&quot;/&gt;&lt;wsp:rsid wsp:val=&quot;00777798&quot;/&gt;&lt;wsp:rsid wsp:val=&quot;007808AC&quot;/&gt;&lt;wsp:rsid wsp:val=&quot;00780F3A&quot;/&gt;&lt;wsp:rsid wsp:val=&quot;007815A5&quot;/&gt;&lt;wsp:rsid wsp:val=&quot;00781BD2&quot;/&gt;&lt;wsp:rsid wsp:val=&quot;00781ECD&quot;/&gt;&lt;wsp:rsid wsp:val=&quot;00783F65&quot;/&gt;&lt;wsp:rsid wsp:val=&quot;007840D6&quot;/&gt;&lt;wsp:rsid wsp:val=&quot;00784A98&quot;/&gt;&lt;wsp:rsid wsp:val=&quot;007853DE&quot;/&gt;&lt;wsp:rsid wsp:val=&quot;007855FC&quot;/&gt;&lt;wsp:rsid wsp:val=&quot;007861B4&quot;/&gt;&lt;wsp:rsid wsp:val=&quot;0078655C&quot;/&gt;&lt;wsp:rsid wsp:val=&quot;00786BC1&quot;/&gt;&lt;wsp:rsid wsp:val=&quot;007872E5&quot;/&gt;&lt;wsp:rsid wsp:val=&quot;00790B05&quot;/&gt;&lt;wsp:rsid wsp:val=&quot;007910D7&quot;/&gt;&lt;wsp:rsid wsp:val=&quot;00792544&quot;/&gt;&lt;wsp:rsid wsp:val=&quot;00792A37&quot;/&gt;&lt;wsp:rsid wsp:val=&quot;00792D91&quot;/&gt;&lt;wsp:rsid wsp:val=&quot;0079329F&quot;/&gt;&lt;wsp:rsid wsp:val=&quot;00793DC1&quot;/&gt;&lt;wsp:rsid wsp:val=&quot;00794708&quot;/&gt;&lt;wsp:rsid wsp:val=&quot;00794B93&quot;/&gt;&lt;wsp:rsid wsp:val=&quot;0079501A&quot;/&gt;&lt;wsp:rsid wsp:val=&quot;00795A43&quot;/&gt;&lt;wsp:rsid wsp:val=&quot;0079625A&quot;/&gt;&lt;wsp:rsid wsp:val=&quot;0079684B&quot;/&gt;&lt;wsp:rsid wsp:val=&quot;00796CA8&quot;/&gt;&lt;wsp:rsid wsp:val=&quot;00797312&quot;/&gt;&lt;wsp:rsid wsp:val=&quot;007A16CF&quot;/&gt;&lt;wsp:rsid wsp:val=&quot;007A1DFE&quot;/&gt;&lt;wsp:rsid wsp:val=&quot;007A2127&quot;/&gt;&lt;wsp:rsid wsp:val=&quot;007A2651&quot;/&gt;&lt;wsp:rsid wsp:val=&quot;007A2EEC&quot;/&gt;&lt;wsp:rsid wsp:val=&quot;007A3170&quot;/&gt;&lt;wsp:rsid wsp:val=&quot;007A3775&quot;/&gt;&lt;wsp:rsid wsp:val=&quot;007A3E5C&quot;/&gt;&lt;wsp:rsid wsp:val=&quot;007A5408&quot;/&gt;&lt;wsp:rsid wsp:val=&quot;007A5701&quot;/&gt;&lt;wsp:rsid wsp:val=&quot;007A6B71&quot;/&gt;&lt;wsp:rsid wsp:val=&quot;007A74A8&quot;/&gt;&lt;wsp:rsid wsp:val=&quot;007A7B1C&quot;/&gt;&lt;wsp:rsid wsp:val=&quot;007A7F71&quot;/&gt;&lt;wsp:rsid wsp:val=&quot;007B04E9&quot;/&gt;&lt;wsp:rsid wsp:val=&quot;007B0C4F&quot;/&gt;&lt;wsp:rsid wsp:val=&quot;007B1669&quot;/&gt;&lt;wsp:rsid wsp:val=&quot;007B18A1&quot;/&gt;&lt;wsp:rsid wsp:val=&quot;007B274E&quot;/&gt;&lt;wsp:rsid wsp:val=&quot;007B277D&quot;/&gt;&lt;wsp:rsid wsp:val=&quot;007B35D0&quot;/&gt;&lt;wsp:rsid wsp:val=&quot;007B4929&quot;/&gt;&lt;wsp:rsid wsp:val=&quot;007B4A43&quot;/&gt;&lt;wsp:rsid wsp:val=&quot;007B5691&quot;/&gt;&lt;wsp:rsid wsp:val=&quot;007B5780&quot;/&gt;&lt;wsp:rsid wsp:val=&quot;007B5C55&quot;/&gt;&lt;wsp:rsid wsp:val=&quot;007B6C2B&quot;/&gt;&lt;wsp:rsid wsp:val=&quot;007B7B69&quot;/&gt;&lt;wsp:rsid wsp:val=&quot;007C2471&quot;/&gt;&lt;wsp:rsid wsp:val=&quot;007C2D74&quot;/&gt;&lt;wsp:rsid wsp:val=&quot;007C30E4&quot;/&gt;&lt;wsp:rsid wsp:val=&quot;007C3E63&quot;/&gt;&lt;wsp:rsid wsp:val=&quot;007C549A&quot;/&gt;&lt;wsp:rsid wsp:val=&quot;007C5A66&quot;/&gt;&lt;wsp:rsid wsp:val=&quot;007C6313&quot;/&gt;&lt;wsp:rsid wsp:val=&quot;007D0672&quot;/&gt;&lt;wsp:rsid wsp:val=&quot;007D11B3&quot;/&gt;&lt;wsp:rsid wsp:val=&quot;007D25EE&quot;/&gt;&lt;wsp:rsid wsp:val=&quot;007D2BE7&quot;/&gt;&lt;wsp:rsid wsp:val=&quot;007D31BB&quot;/&gt;&lt;wsp:rsid wsp:val=&quot;007D375C&quot;/&gt;&lt;wsp:rsid wsp:val=&quot;007D4475&quot;/&gt;&lt;wsp:rsid wsp:val=&quot;007D51A0&quot;/&gt;&lt;wsp:rsid wsp:val=&quot;007D54A7&quot;/&gt;&lt;wsp:rsid wsp:val=&quot;007D72BA&quot;/&gt;&lt;wsp:rsid wsp:val=&quot;007D75E0&quot;/&gt;&lt;wsp:rsid wsp:val=&quot;007D7A52&quot;/&gt;&lt;wsp:rsid wsp:val=&quot;007D7D66&quot;/&gt;&lt;wsp:rsid wsp:val=&quot;007D7F17&quot;/&gt;&lt;wsp:rsid wsp:val=&quot;007D7F1A&quot;/&gt;&lt;wsp:rsid wsp:val=&quot;007E18FE&quot;/&gt;&lt;wsp:rsid wsp:val=&quot;007E2653&quot;/&gt;&lt;wsp:rsid wsp:val=&quot;007E2E56&quot;/&gt;&lt;wsp:rsid wsp:val=&quot;007E65E2&quot;/&gt;&lt;wsp:rsid wsp:val=&quot;007E7BB3&quot;/&gt;&lt;wsp:rsid wsp:val=&quot;007F066C&quot;/&gt;&lt;wsp:rsid wsp:val=&quot;007F1606&quot;/&gt;&lt;wsp:rsid wsp:val=&quot;007F22A1&quot;/&gt;&lt;wsp:rsid wsp:val=&quot;007F2FA6&quot;/&gt;&lt;wsp:rsid wsp:val=&quot;007F3139&quot;/&gt;&lt;wsp:rsid wsp:val=&quot;007F3A54&quot;/&gt;&lt;wsp:rsid wsp:val=&quot;007F3A97&quot;/&gt;&lt;wsp:rsid wsp:val=&quot;007F6A27&quot;/&gt;&lt;wsp:rsid wsp:val=&quot;0080106A&quot;/&gt;&lt;wsp:rsid wsp:val=&quot;008015E1&quot;/&gt;&lt;wsp:rsid wsp:val=&quot;00801707&quot;/&gt;&lt;wsp:rsid wsp:val=&quot;00801E8D&quot;/&gt;&lt;wsp:rsid wsp:val=&quot;00802116&quot;/&gt;&lt;wsp:rsid wsp:val=&quot;00802A4D&quot;/&gt;&lt;wsp:rsid wsp:val=&quot;00802FCD&quot;/&gt;&lt;wsp:rsid wsp:val=&quot;00803532&quot;/&gt;&lt;wsp:rsid wsp:val=&quot;00803550&quot;/&gt;&lt;wsp:rsid wsp:val=&quot;00803BA0&quot;/&gt;&lt;wsp:rsid wsp:val=&quot;0080538F&quot;/&gt;&lt;wsp:rsid wsp:val=&quot;00806044&quot;/&gt;&lt;wsp:rsid wsp:val=&quot;008065B3&quot;/&gt;&lt;wsp:rsid wsp:val=&quot;00807F34&quot;/&gt;&lt;wsp:rsid wsp:val=&quot;00810E27&quot;/&gt;&lt;wsp:rsid wsp:val=&quot;00811682&quot;/&gt;&lt;wsp:rsid wsp:val=&quot;00813B6F&quot;/&gt;&lt;wsp:rsid wsp:val=&quot;00813F28&quot;/&gt;&lt;wsp:rsid wsp:val=&quot;00813F2B&quot;/&gt;&lt;wsp:rsid wsp:val=&quot;008142F9&quot;/&gt;&lt;wsp:rsid wsp:val=&quot;008149F2&quot;/&gt;&lt;wsp:rsid wsp:val=&quot;00814F58&quot;/&gt;&lt;wsp:rsid wsp:val=&quot;00815439&quot;/&gt;&lt;wsp:rsid wsp:val=&quot;0081594A&quot;/&gt;&lt;wsp:rsid wsp:val=&quot;00815F38&quot;/&gt;&lt;wsp:rsid wsp:val=&quot;00816493&quot;/&gt;&lt;wsp:rsid wsp:val=&quot;00816807&quot;/&gt;&lt;wsp:rsid wsp:val=&quot;008170F2&quot;/&gt;&lt;wsp:rsid wsp:val=&quot;008172AA&quot;/&gt;&lt;wsp:rsid wsp:val=&quot;00817C2A&quot;/&gt;&lt;wsp:rsid wsp:val=&quot;00820C44&quot;/&gt;&lt;wsp:rsid wsp:val=&quot;00821825&quot;/&gt;&lt;wsp:rsid wsp:val=&quot;0082198E&quot;/&gt;&lt;wsp:rsid wsp:val=&quot;0082222E&quot;/&gt;&lt;wsp:rsid wsp:val=&quot;008232CD&quot;/&gt;&lt;wsp:rsid wsp:val=&quot;00824093&quot;/&gt;&lt;wsp:rsid wsp:val=&quot;00824A2B&quot;/&gt;&lt;wsp:rsid wsp:val=&quot;008254E7&quot;/&gt;&lt;wsp:rsid wsp:val=&quot;0082675C&quot;/&gt;&lt;wsp:rsid wsp:val=&quot;00827D07&quot;/&gt;&lt;wsp:rsid wsp:val=&quot;00830931&quot;/&gt;&lt;wsp:rsid wsp:val=&quot;00831186&quot;/&gt;&lt;wsp:rsid wsp:val=&quot;00831E89&quot;/&gt;&lt;wsp:rsid wsp:val=&quot;008320F8&quot;/&gt;&lt;wsp:rsid wsp:val=&quot;00832DAC&quot;/&gt;&lt;wsp:rsid wsp:val=&quot;00833107&quot;/&gt;&lt;wsp:rsid wsp:val=&quot;008331C8&quot;/&gt;&lt;wsp:rsid wsp:val=&quot;00833FA8&quot;/&gt;&lt;wsp:rsid wsp:val=&quot;0083486B&quot;/&gt;&lt;wsp:rsid wsp:val=&quot;00834AF2&quot;/&gt;&lt;wsp:rsid wsp:val=&quot;00835170&quot;/&gt;&lt;wsp:rsid wsp:val=&quot;0083591A&quot;/&gt;&lt;wsp:rsid wsp:val=&quot;008412F6&quot;/&gt;&lt;wsp:rsid wsp:val=&quot;008418B2&quot;/&gt;&lt;wsp:rsid wsp:val=&quot;00841C2A&quot;/&gt;&lt;wsp:rsid wsp:val=&quot;00841C8C&quot;/&gt;&lt;wsp:rsid wsp:val=&quot;00841EA3&quot;/&gt;&lt;wsp:rsid wsp:val=&quot;00843A52&quot;/&gt;&lt;wsp:rsid wsp:val=&quot;0084586F&quot;/&gt;&lt;wsp:rsid wsp:val=&quot;00845B19&quot;/&gt;&lt;wsp:rsid wsp:val=&quot;00846190&quot;/&gt;&lt;wsp:rsid wsp:val=&quot;008464F6&quot;/&gt;&lt;wsp:rsid wsp:val=&quot;00846DFD&quot;/&gt;&lt;wsp:rsid wsp:val=&quot;00850412&quot;/&gt;&lt;wsp:rsid wsp:val=&quot;0085065A&quot;/&gt;&lt;wsp:rsid wsp:val=&quot;008507E7&quot;/&gt;&lt;wsp:rsid wsp:val=&quot;00850D01&quot;/&gt;&lt;wsp:rsid wsp:val=&quot;008510F7&quot;/&gt;&lt;wsp:rsid wsp:val=&quot;00851652&quot;/&gt;&lt;wsp:rsid wsp:val=&quot;00851722&quot;/&gt;&lt;wsp:rsid wsp:val=&quot;008526FD&quot;/&gt;&lt;wsp:rsid wsp:val=&quot;00853656&quot;/&gt;&lt;wsp:rsid wsp:val=&quot;00853B4B&quot;/&gt;&lt;wsp:rsid wsp:val=&quot;00853FD0&quot;/&gt;&lt;wsp:rsid wsp:val=&quot;00854FE0&quot;/&gt;&lt;wsp:rsid wsp:val=&quot;0085514F&quot;/&gt;&lt;wsp:rsid wsp:val=&quot;008565D5&quot;/&gt;&lt;wsp:rsid wsp:val=&quot;00856F0E&quot;/&gt;&lt;wsp:rsid wsp:val=&quot;00857919&quot;/&gt;&lt;wsp:rsid wsp:val=&quot;00860410&quot;/&gt;&lt;wsp:rsid wsp:val=&quot;008607B4&quot;/&gt;&lt;wsp:rsid wsp:val=&quot;0086099A&quot;/&gt;&lt;wsp:rsid wsp:val=&quot;0086127B&quot;/&gt;&lt;wsp:rsid wsp:val=&quot;00861C49&quot;/&gt;&lt;wsp:rsid wsp:val=&quot;00862525&quot;/&gt;&lt;wsp:rsid wsp:val=&quot;00862B8F&quot;/&gt;&lt;wsp:rsid wsp:val=&quot;00862BEF&quot;/&gt;&lt;wsp:rsid wsp:val=&quot;008658CA&quot;/&gt;&lt;wsp:rsid wsp:val=&quot;00870FDD&quot;/&gt;&lt;wsp:rsid wsp:val=&quot;0087128E&quot;/&gt;&lt;wsp:rsid wsp:val=&quot;00871D04&quot;/&gt;&lt;wsp:rsid wsp:val=&quot;00873254&quot;/&gt;&lt;wsp:rsid wsp:val=&quot;00873963&quot;/&gt;&lt;wsp:rsid wsp:val=&quot;00873986&quot;/&gt;&lt;wsp:rsid wsp:val=&quot;008756EB&quot;/&gt;&lt;wsp:rsid wsp:val=&quot;00875C54&quot;/&gt;&lt;wsp:rsid wsp:val=&quot;00875D7B&quot;/&gt;&lt;wsp:rsid wsp:val=&quot;0087604B&quot;/&gt;&lt;wsp:rsid wsp:val=&quot;0087670F&quot;/&gt;&lt;wsp:rsid wsp:val=&quot;0087730B&quot;/&gt;&lt;wsp:rsid wsp:val=&quot;008778E4&quot;/&gt;&lt;wsp:rsid wsp:val=&quot;008808D3&quot;/&gt;&lt;wsp:rsid wsp:val=&quot;008816CF&quot;/&gt;&lt;wsp:rsid wsp:val=&quot;008816F8&quot;/&gt;&lt;wsp:rsid wsp:val=&quot;00883CB8&quot;/&gt;&lt;wsp:rsid wsp:val=&quot;00884396&quot;/&gt;&lt;wsp:rsid wsp:val=&quot;008850DA&quot;/&gt;&lt;wsp:rsid wsp:val=&quot;00886CFF&quot;/&gt;&lt;wsp:rsid wsp:val=&quot;008870EA&quot;/&gt;&lt;wsp:rsid wsp:val=&quot;0088735A&quot;/&gt;&lt;wsp:rsid wsp:val=&quot;00890547&quot;/&gt;&lt;wsp:rsid wsp:val=&quot;00895DB1&quot;/&gt;&lt;wsp:rsid wsp:val=&quot;0089710B&quot;/&gt;&lt;wsp:rsid wsp:val=&quot;008971E2&quot;/&gt;&lt;wsp:rsid wsp:val=&quot;008A00EF&quot;/&gt;&lt;wsp:rsid wsp:val=&quot;008A0123&quot;/&gt;&lt;wsp:rsid wsp:val=&quot;008A3FC2&quot;/&gt;&lt;wsp:rsid wsp:val=&quot;008A474D&quot;/&gt;&lt;wsp:rsid wsp:val=&quot;008A6165&quot;/&gt;&lt;wsp:rsid wsp:val=&quot;008A680F&quot;/&gt;&lt;wsp:rsid wsp:val=&quot;008B052C&quot;/&gt;&lt;wsp:rsid wsp:val=&quot;008B11B2&quot;/&gt;&lt;wsp:rsid wsp:val=&quot;008B140A&quot;/&gt;&lt;wsp:rsid wsp:val=&quot;008B1AAD&quot;/&gt;&lt;wsp:rsid wsp:val=&quot;008B259A&quot;/&gt;&lt;wsp:rsid wsp:val=&quot;008B4424&quot;/&gt;&lt;wsp:rsid wsp:val=&quot;008B4CFF&quot;/&gt;&lt;wsp:rsid wsp:val=&quot;008B4EFD&quot;/&gt;&lt;wsp:rsid wsp:val=&quot;008B508D&quot;/&gt;&lt;wsp:rsid wsp:val=&quot;008C0A4E&quot;/&gt;&lt;wsp:rsid wsp:val=&quot;008C12A6&quot;/&gt;&lt;wsp:rsid wsp:val=&quot;008C4B0F&quot;/&gt;&lt;wsp:rsid wsp:val=&quot;008C4DE9&quot;/&gt;&lt;wsp:rsid wsp:val=&quot;008C4F1A&quot;/&gt;&lt;wsp:rsid wsp:val=&quot;008C5682&quot;/&gt;&lt;wsp:rsid wsp:val=&quot;008C5E10&quot;/&gt;&lt;wsp:rsid wsp:val=&quot;008C7E52&quot;/&gt;&lt;wsp:rsid wsp:val=&quot;008D0EC8&quot;/&gt;&lt;wsp:rsid wsp:val=&quot;008D159C&quot;/&gt;&lt;wsp:rsid wsp:val=&quot;008D1BD8&quot;/&gt;&lt;wsp:rsid wsp:val=&quot;008D4DB9&quot;/&gt;&lt;wsp:rsid wsp:val=&quot;008D68EF&quot;/&gt;&lt;wsp:rsid wsp:val=&quot;008D743C&quot;/&gt;&lt;wsp:rsid wsp:val=&quot;008D7BFE&quot;/&gt;&lt;wsp:rsid wsp:val=&quot;008E04C8&quot;/&gt;&lt;wsp:rsid wsp:val=&quot;008E04CC&quot;/&gt;&lt;wsp:rsid wsp:val=&quot;008E0D03&quot;/&gt;&lt;wsp:rsid wsp:val=&quot;008E2A5D&quot;/&gt;&lt;wsp:rsid wsp:val=&quot;008E359A&quot;/&gt;&lt;wsp:rsid wsp:val=&quot;008E3673&quot;/&gt;&lt;wsp:rsid wsp:val=&quot;008E398A&quot;/&gt;&lt;wsp:rsid wsp:val=&quot;008E4023&quot;/&gt;&lt;wsp:rsid wsp:val=&quot;008E7365&quot;/&gt;&lt;wsp:rsid wsp:val=&quot;008F2721&quot;/&gt;&lt;wsp:rsid wsp:val=&quot;008F30F2&quot;/&gt;&lt;wsp:rsid wsp:val=&quot;008F3565&quot;/&gt;&lt;wsp:rsid wsp:val=&quot;008F3C85&quot;/&gt;&lt;wsp:rsid wsp:val=&quot;008F45F6&quot;/&gt;&lt;wsp:rsid wsp:val=&quot;008F4656&quot;/&gt;&lt;wsp:rsid wsp:val=&quot;008F5C18&quot;/&gt;&lt;wsp:rsid wsp:val=&quot;008F62BC&quot;/&gt;&lt;wsp:rsid wsp:val=&quot;008F652F&quot;/&gt;&lt;wsp:rsid wsp:val=&quot;008F71B3&quot;/&gt;&lt;wsp:rsid wsp:val=&quot;00900F39&quot;/&gt;&lt;wsp:rsid wsp:val=&quot;00902653&quot;/&gt;&lt;wsp:rsid wsp:val=&quot;009040B7&quot;/&gt;&lt;wsp:rsid wsp:val=&quot;0090435E&quot;/&gt;&lt;wsp:rsid wsp:val=&quot;0090464B&quot;/&gt;&lt;wsp:rsid wsp:val=&quot;00904A09&quot;/&gt;&lt;wsp:rsid wsp:val=&quot;009063F8&quot;/&gt;&lt;wsp:rsid wsp:val=&quot;00906A92&quot;/&gt;&lt;wsp:rsid wsp:val=&quot;00906D7B&quot;/&gt;&lt;wsp:rsid wsp:val=&quot;00907B9A&quot;/&gt;&lt;wsp:rsid wsp:val=&quot;009138D9&quot;/&gt;&lt;wsp:rsid wsp:val=&quot;009139DF&quot;/&gt;&lt;wsp:rsid wsp:val=&quot;009152B9&quot;/&gt;&lt;wsp:rsid wsp:val=&quot;009161FD&quot;/&gt;&lt;wsp:rsid wsp:val=&quot;0091708B&quot;/&gt;&lt;wsp:rsid wsp:val=&quot;0092033D&quot;/&gt;&lt;wsp:rsid wsp:val=&quot;009215B6&quot;/&gt;&lt;wsp:rsid wsp:val=&quot;00921725&quot;/&gt;&lt;wsp:rsid wsp:val=&quot;009220BA&quot;/&gt;&lt;wsp:rsid wsp:val=&quot;00922A43&quot;/&gt;&lt;wsp:rsid wsp:val=&quot;00923269&quot;/&gt;&lt;wsp:rsid wsp:val=&quot;00924A9F&quot;/&gt;&lt;wsp:rsid wsp:val=&quot;0092581F&quot;/&gt;&lt;wsp:rsid wsp:val=&quot;00925CB0&quot;/&gt;&lt;wsp:rsid wsp:val=&quot;009265B9&quot;/&gt;&lt;wsp:rsid wsp:val=&quot;00927D89&quot;/&gt;&lt;wsp:rsid wsp:val=&quot;009307F5&quot;/&gt;&lt;wsp:rsid wsp:val=&quot;00930DA9&quot;/&gt;&lt;wsp:rsid wsp:val=&quot;009314E9&quot;/&gt;&lt;wsp:rsid wsp:val=&quot;009325C5&quot;/&gt;&lt;wsp:rsid wsp:val=&quot;009325C8&quot;/&gt;&lt;wsp:rsid wsp:val=&quot;009326E7&quot;/&gt;&lt;wsp:rsid wsp:val=&quot;00932886&quot;/&gt;&lt;wsp:rsid wsp:val=&quot;00932D8E&quot;/&gt;&lt;wsp:rsid wsp:val=&quot;00933513&quot;/&gt;&lt;wsp:rsid wsp:val=&quot;00933F42&quot;/&gt;&lt;wsp:rsid wsp:val=&quot;009345DD&quot;/&gt;&lt;wsp:rsid wsp:val=&quot;009354E2&quot;/&gt;&lt;wsp:rsid wsp:val=&quot;00936552&quot;/&gt;&lt;wsp:rsid wsp:val=&quot;0094026A&quot;/&gt;&lt;wsp:rsid wsp:val=&quot;009405D7&quot;/&gt;&lt;wsp:rsid wsp:val=&quot;00943418&quot;/&gt;&lt;wsp:rsid wsp:val=&quot;009441AA&quot;/&gt;&lt;wsp:rsid wsp:val=&quot;00944379&quot;/&gt;&lt;wsp:rsid wsp:val=&quot;00945340&quot;/&gt;&lt;wsp:rsid wsp:val=&quot;00945C93&quot;/&gt;&lt;wsp:rsid wsp:val=&quot;00946B8F&quot;/&gt;&lt;wsp:rsid wsp:val=&quot;00946C46&quot;/&gt;&lt;wsp:rsid wsp:val=&quot;00947CFB&quot;/&gt;&lt;wsp:rsid wsp:val=&quot;00950024&quot;/&gt;&lt;wsp:rsid wsp:val=&quot;00951210&quot;/&gt;&lt;wsp:rsid wsp:val=&quot;009515FA&quot;/&gt;&lt;wsp:rsid wsp:val=&quot;009517E8&quot;/&gt;&lt;wsp:rsid wsp:val=&quot;00953A55&quot;/&gt;&lt;wsp:rsid wsp:val=&quot;00955255&quot;/&gt;&lt;wsp:rsid wsp:val=&quot;0095548D&quot;/&gt;&lt;wsp:rsid wsp:val=&quot;00955710&quot;/&gt;&lt;wsp:rsid wsp:val=&quot;00955D6B&quot;/&gt;&lt;wsp:rsid wsp:val=&quot;0095651E&quot;/&gt;&lt;wsp:rsid wsp:val=&quot;009575FD&quot;/&gt;&lt;wsp:rsid wsp:val=&quot;0095769A&quot;/&gt;&lt;wsp:rsid wsp:val=&quot;00957D74&quot;/&gt;&lt;wsp:rsid wsp:val=&quot;009627DA&quot;/&gt;&lt;wsp:rsid wsp:val=&quot;00962A4B&quot;/&gt;&lt;wsp:rsid wsp:val=&quot;00963FEE&quot;/&gt;&lt;wsp:rsid wsp:val=&quot;009647BC&quot;/&gt;&lt;wsp:rsid wsp:val=&quot;009658C9&quot;/&gt;&lt;wsp:rsid wsp:val=&quot;00965C13&quot;/&gt;&lt;wsp:rsid wsp:val=&quot;00965FD9&quot;/&gt;&lt;wsp:rsid wsp:val=&quot;00966166&quot;/&gt;&lt;wsp:rsid wsp:val=&quot;009664D8&quot;/&gt;&lt;wsp:rsid wsp:val=&quot;009670A9&quot;/&gt;&lt;wsp:rsid wsp:val=&quot;0096748F&quot;/&gt;&lt;wsp:rsid wsp:val=&quot;00967992&quot;/&gt;&lt;wsp:rsid wsp:val=&quot;009679E3&quot;/&gt;&lt;wsp:rsid wsp:val=&quot;00967A71&quot;/&gt;&lt;wsp:rsid wsp:val=&quot;009703FB&quot;/&gt;&lt;wsp:rsid wsp:val=&quot;00970B6A&quot;/&gt;&lt;wsp:rsid wsp:val=&quot;0097170C&quot;/&gt;&lt;wsp:rsid wsp:val=&quot;009736E0&quot;/&gt;&lt;wsp:rsid wsp:val=&quot;00973AD5&quot;/&gt;&lt;wsp:rsid wsp:val=&quot;00974829&quot;/&gt;&lt;wsp:rsid wsp:val=&quot;00974B1B&quot;/&gt;&lt;wsp:rsid wsp:val=&quot;00975788&quot;/&gt;&lt;wsp:rsid wsp:val=&quot;0097796D&quot;/&gt;&lt;wsp:rsid wsp:val=&quot;009779F0&quot;/&gt;&lt;wsp:rsid wsp:val=&quot;0098022F&quot;/&gt;&lt;wsp:rsid wsp:val=&quot;009816FC&quot;/&gt;&lt;wsp:rsid wsp:val=&quot;009827A1&quot;/&gt;&lt;wsp:rsid wsp:val=&quot;0098337C&quot;/&gt;&lt;wsp:rsid wsp:val=&quot;009849F9&quot;/&gt;&lt;wsp:rsid wsp:val=&quot;00985E6E&quot;/&gt;&lt;wsp:rsid wsp:val=&quot;0098611F&quot;/&gt;&lt;wsp:rsid wsp:val=&quot;0099006A&quot;/&gt;&lt;wsp:rsid wsp:val=&quot;00990C08&quot;/&gt;&lt;wsp:rsid wsp:val=&quot;00991469&quot;/&gt;&lt;wsp:rsid wsp:val=&quot;00991497&quot;/&gt;&lt;wsp:rsid wsp:val=&quot;0099273F&quot;/&gt;&lt;wsp:rsid wsp:val=&quot;0099335D&quot;/&gt;&lt;wsp:rsid wsp:val=&quot;00993837&quot;/&gt;&lt;wsp:rsid wsp:val=&quot;00994217&quot;/&gt;&lt;wsp:rsid wsp:val=&quot;0099437B&quot;/&gt;&lt;wsp:rsid wsp:val=&quot;009953E2&quot;/&gt;&lt;wsp:rsid wsp:val=&quot;00995841&quot;/&gt;&lt;wsp:rsid wsp:val=&quot;009959CF&quot;/&gt;&lt;wsp:rsid wsp:val=&quot;00995DAD&quot;/&gt;&lt;wsp:rsid wsp:val=&quot;009963C0&quot;/&gt;&lt;wsp:rsid wsp:val=&quot;00997DF9&quot;/&gt;&lt;wsp:rsid wsp:val=&quot;009A1166&quot;/&gt;&lt;wsp:rsid wsp:val=&quot;009A1E72&quot;/&gt;&lt;wsp:rsid wsp:val=&quot;009A3B36&quot;/&gt;&lt;wsp:rsid wsp:val=&quot;009A4F33&quot;/&gt;&lt;wsp:rsid wsp:val=&quot;009A55C7&quot;/&gt;&lt;wsp:rsid wsp:val=&quot;009A585C&quot;/&gt;&lt;wsp:rsid wsp:val=&quot;009A5F74&quot;/&gt;&lt;wsp:rsid wsp:val=&quot;009A66C0&quot;/&gt;&lt;wsp:rsid wsp:val=&quot;009A770E&quot;/&gt;&lt;wsp:rsid wsp:val=&quot;009A7934&quot;/&gt;&lt;wsp:rsid wsp:val=&quot;009A7FD1&quot;/&gt;&lt;wsp:rsid wsp:val=&quot;009B0310&quot;/&gt;&lt;wsp:rsid wsp:val=&quot;009B1395&quot;/&gt;&lt;wsp:rsid wsp:val=&quot;009B210F&quot;/&gt;&lt;wsp:rsid wsp:val=&quot;009B22B8&quot;/&gt;&lt;wsp:rsid wsp:val=&quot;009B2AF4&quot;/&gt;&lt;wsp:rsid wsp:val=&quot;009B37C8&quot;/&gt;&lt;wsp:rsid wsp:val=&quot;009B467E&quot;/&gt;&lt;wsp:rsid wsp:val=&quot;009B4708&quot;/&gt;&lt;wsp:rsid wsp:val=&quot;009B58BE&quot;/&gt;&lt;wsp:rsid wsp:val=&quot;009B610A&quot;/&gt;&lt;wsp:rsid wsp:val=&quot;009B658C&quot;/&gt;&lt;wsp:rsid wsp:val=&quot;009B6602&quot;/&gt;&lt;wsp:rsid wsp:val=&quot;009B6A72&quot;/&gt;&lt;wsp:rsid wsp:val=&quot;009B7C97&quot;/&gt;&lt;wsp:rsid wsp:val=&quot;009C09BA&quot;/&gt;&lt;wsp:rsid wsp:val=&quot;009C0E20&quot;/&gt;&lt;wsp:rsid wsp:val=&quot;009C11B7&quot;/&gt;&lt;wsp:rsid wsp:val=&quot;009C188A&quot;/&gt;&lt;wsp:rsid wsp:val=&quot;009C1D2C&quot;/&gt;&lt;wsp:rsid wsp:val=&quot;009C21DF&quot;/&gt;&lt;wsp:rsid wsp:val=&quot;009C23C6&quot;/&gt;&lt;wsp:rsid wsp:val=&quot;009C24D5&quot;/&gt;&lt;wsp:rsid wsp:val=&quot;009C311D&quot;/&gt;&lt;wsp:rsid wsp:val=&quot;009C37A6&quot;/&gt;&lt;wsp:rsid wsp:val=&quot;009C3BD3&quot;/&gt;&lt;wsp:rsid wsp:val=&quot;009C3E66&quot;/&gt;&lt;wsp:rsid wsp:val=&quot;009C43B3&quot;/&gt;&lt;wsp:rsid wsp:val=&quot;009C44F2&quot;/&gt;&lt;wsp:rsid wsp:val=&quot;009C494F&quot;/&gt;&lt;wsp:rsid wsp:val=&quot;009C4A62&quot;/&gt;&lt;wsp:rsid wsp:val=&quot;009C4A83&quot;/&gt;&lt;wsp:rsid wsp:val=&quot;009C4B92&quot;/&gt;&lt;wsp:rsid wsp:val=&quot;009C4F07&quot;/&gt;&lt;wsp:rsid wsp:val=&quot;009C4F0B&quot;/&gt;&lt;wsp:rsid wsp:val=&quot;009C6DBA&quot;/&gt;&lt;wsp:rsid wsp:val=&quot;009C731B&quot;/&gt;&lt;wsp:rsid wsp:val=&quot;009D0B16&quot;/&gt;&lt;wsp:rsid wsp:val=&quot;009D0B35&quot;/&gt;&lt;wsp:rsid wsp:val=&quot;009D0EAD&quot;/&gt;&lt;wsp:rsid wsp:val=&quot;009D1F64&quot;/&gt;&lt;wsp:rsid wsp:val=&quot;009D2CA8&quot;/&gt;&lt;wsp:rsid wsp:val=&quot;009D31D1&quot;/&gt;&lt;wsp:rsid wsp:val=&quot;009D337A&quot;/&gt;&lt;wsp:rsid wsp:val=&quot;009D693D&quot;/&gt;&lt;wsp:rsid wsp:val=&quot;009D7C28&quot;/&gt;&lt;wsp:rsid wsp:val=&quot;009D7EE2&quot;/&gt;&lt;wsp:rsid wsp:val=&quot;009E0CF5&quot;/&gt;&lt;wsp:rsid wsp:val=&quot;009E4D2C&quot;/&gt;&lt;wsp:rsid wsp:val=&quot;009E6E0D&quot;/&gt;&lt;wsp:rsid wsp:val=&quot;009E7C43&quot;/&gt;&lt;wsp:rsid wsp:val=&quot;009F0044&quot;/&gt;&lt;wsp:rsid wsp:val=&quot;009F1E9B&quot;/&gt;&lt;wsp:rsid wsp:val=&quot;009F2E0C&quot;/&gt;&lt;wsp:rsid wsp:val=&quot;009F2ED6&quot;/&gt;&lt;wsp:rsid wsp:val=&quot;009F3AA4&quot;/&gt;&lt;wsp:rsid wsp:val=&quot;009F465C&quot;/&gt;&lt;wsp:rsid wsp:val=&quot;009F4AB0&quot;/&gt;&lt;wsp:rsid wsp:val=&quot;009F4C7C&quot;/&gt;&lt;wsp:rsid wsp:val=&quot;009F51CA&quot;/&gt;&lt;wsp:rsid wsp:val=&quot;009F5C3E&quot;/&gt;&lt;wsp:rsid wsp:val=&quot;009F6810&quot;/&gt;&lt;wsp:rsid wsp:val=&quot;009F7CB9&quot;/&gt;&lt;wsp:rsid wsp:val=&quot;00A008CC&quot;/&gt;&lt;wsp:rsid wsp:val=&quot;00A00E01&quot;/&gt;&lt;wsp:rsid wsp:val=&quot;00A01256&quot;/&gt;&lt;wsp:rsid wsp:val=&quot;00A01F57&quot;/&gt;&lt;wsp:rsid wsp:val=&quot;00A02575&quot;/&gt;&lt;wsp:rsid wsp:val=&quot;00A025C7&quot;/&gt;&lt;wsp:rsid wsp:val=&quot;00A02919&quot;/&gt;&lt;wsp:rsid wsp:val=&quot;00A0295B&quot;/&gt;&lt;wsp:rsid wsp:val=&quot;00A031C6&quot;/&gt;&lt;wsp:rsid wsp:val=&quot;00A03F40&quot;/&gt;&lt;wsp:rsid wsp:val=&quot;00A04094&quot;/&gt;&lt;wsp:rsid wsp:val=&quot;00A069BF&quot;/&gt;&lt;wsp:rsid wsp:val=&quot;00A10B94&quot;/&gt;&lt;wsp:rsid wsp:val=&quot;00A11034&quot;/&gt;&lt;wsp:rsid wsp:val=&quot;00A119F1&quot;/&gt;&lt;wsp:rsid wsp:val=&quot;00A14968&quot;/&gt;&lt;wsp:rsid wsp:val=&quot;00A15060&quot;/&gt;&lt;wsp:rsid wsp:val=&quot;00A15F09&quot;/&gt;&lt;wsp:rsid wsp:val=&quot;00A161A2&quot;/&gt;&lt;wsp:rsid wsp:val=&quot;00A16818&quot;/&gt;&lt;wsp:rsid wsp:val=&quot;00A16F4C&quot;/&gt;&lt;wsp:rsid wsp:val=&quot;00A17ADC&quot;/&gt;&lt;wsp:rsid wsp:val=&quot;00A21ED5&quot;/&gt;&lt;wsp:rsid wsp:val=&quot;00A21F4C&quot;/&gt;&lt;wsp:rsid wsp:val=&quot;00A24BFF&quot;/&gt;&lt;wsp:rsid wsp:val=&quot;00A24DCA&quot;/&gt;&lt;wsp:rsid wsp:val=&quot;00A25BBF&quot;/&gt;&lt;wsp:rsid wsp:val=&quot;00A25FDD&quot;/&gt;&lt;wsp:rsid wsp:val=&quot;00A266F3&quot;/&gt;&lt;wsp:rsid wsp:val=&quot;00A268BB&quot;/&gt;&lt;wsp:rsid wsp:val=&quot;00A27A35&quot;/&gt;&lt;wsp:rsid wsp:val=&quot;00A309D0&quot;/&gt;&lt;wsp:rsid wsp:val=&quot;00A30F34&quot;/&gt;&lt;wsp:rsid wsp:val=&quot;00A31C05&quot;/&gt;&lt;wsp:rsid wsp:val=&quot;00A322BC&quot;/&gt;&lt;wsp:rsid wsp:val=&quot;00A33257&quot;/&gt;&lt;wsp:rsid wsp:val=&quot;00A33BC4&quot;/&gt;&lt;wsp:rsid wsp:val=&quot;00A3425C&quot;/&gt;&lt;wsp:rsid wsp:val=&quot;00A34D7F&quot;/&gt;&lt;wsp:rsid wsp:val=&quot;00A37B5F&quot;/&gt;&lt;wsp:rsid wsp:val=&quot;00A40981&quot;/&gt;&lt;wsp:rsid wsp:val=&quot;00A41469&quot;/&gt;&lt;wsp:rsid wsp:val=&quot;00A4233C&quot;/&gt;&lt;wsp:rsid wsp:val=&quot;00A42A2F&quot;/&gt;&lt;wsp:rsid wsp:val=&quot;00A43352&quot;/&gt;&lt;wsp:rsid wsp:val=&quot;00A44790&quot;/&gt;&lt;wsp:rsid wsp:val=&quot;00A44E49&quot;/&gt;&lt;wsp:rsid wsp:val=&quot;00A45DE4&quot;/&gt;&lt;wsp:rsid wsp:val=&quot;00A50225&quot;/&gt;&lt;wsp:rsid wsp:val=&quot;00A50748&quot;/&gt;&lt;wsp:rsid wsp:val=&quot;00A51082&quot;/&gt;&lt;wsp:rsid wsp:val=&quot;00A5124E&quot;/&gt;&lt;wsp:rsid wsp:val=&quot;00A51940&quot;/&gt;&lt;wsp:rsid wsp:val=&quot;00A51F8F&quot;/&gt;&lt;wsp:rsid wsp:val=&quot;00A52FE9&quot;/&gt;&lt;wsp:rsid wsp:val=&quot;00A536AD&quot;/&gt;&lt;wsp:rsid wsp:val=&quot;00A5380F&quot;/&gt;&lt;wsp:rsid wsp:val=&quot;00A5438E&quot;/&gt;&lt;wsp:rsid wsp:val=&quot;00A54455&quot;/&gt;&lt;wsp:rsid wsp:val=&quot;00A54C09&quot;/&gt;&lt;wsp:rsid wsp:val=&quot;00A551E0&quot;/&gt;&lt;wsp:rsid wsp:val=&quot;00A552FE&quot;/&gt;&lt;wsp:rsid wsp:val=&quot;00A55CBB&quot;/&gt;&lt;wsp:rsid wsp:val=&quot;00A603B5&quot;/&gt;&lt;wsp:rsid wsp:val=&quot;00A60E02&quot;/&gt;&lt;wsp:rsid wsp:val=&quot;00A60EFF&quot;/&gt;&lt;wsp:rsid wsp:val=&quot;00A61EFB&quot;/&gt;&lt;wsp:rsid wsp:val=&quot;00A631FC&quot;/&gt;&lt;wsp:rsid wsp:val=&quot;00A63700&quot;/&gt;&lt;wsp:rsid wsp:val=&quot;00A64688&quot;/&gt;&lt;wsp:rsid wsp:val=&quot;00A66D18&quot;/&gt;&lt;wsp:rsid wsp:val=&quot;00A6797A&quot;/&gt;&lt;wsp:rsid wsp:val=&quot;00A7022B&quot;/&gt;&lt;wsp:rsid wsp:val=&quot;00A70ADA&quot;/&gt;&lt;wsp:rsid wsp:val=&quot;00A70F5B&quot;/&gt;&lt;wsp:rsid wsp:val=&quot;00A7123C&quot;/&gt;&lt;wsp:rsid wsp:val=&quot;00A7169F&quot;/&gt;&lt;wsp:rsid wsp:val=&quot;00A726BA&quot;/&gt;&lt;wsp:rsid wsp:val=&quot;00A729DF&quot;/&gt;&lt;wsp:rsid wsp:val=&quot;00A73B9B&quot;/&gt;&lt;wsp:rsid wsp:val=&quot;00A73D30&quot;/&gt;&lt;wsp:rsid wsp:val=&quot;00A73F30&quot;/&gt;&lt;wsp:rsid wsp:val=&quot;00A76693&quot;/&gt;&lt;wsp:rsid wsp:val=&quot;00A807BD&quot;/&gt;&lt;wsp:rsid wsp:val=&quot;00A83903&quot;/&gt;&lt;wsp:rsid wsp:val=&quot;00A848FC&quot;/&gt;&lt;wsp:rsid wsp:val=&quot;00A8749E&quot;/&gt;&lt;wsp:rsid wsp:val=&quot;00A908DE&quot;/&gt;&lt;wsp:rsid wsp:val=&quot;00A91972&quot;/&gt;&lt;wsp:rsid wsp:val=&quot;00A95B90&quot;/&gt;&lt;wsp:rsid wsp:val=&quot;00A96914&quot;/&gt;&lt;wsp:rsid wsp:val=&quot;00A96D7E&quot;/&gt;&lt;wsp:rsid wsp:val=&quot;00A96E85&quot;/&gt;&lt;wsp:rsid wsp:val=&quot;00A971C5&quot;/&gt;&lt;wsp:rsid wsp:val=&quot;00A97EFA&quot;/&gt;&lt;wsp:rsid wsp:val=&quot;00AA2389&quot;/&gt;&lt;wsp:rsid wsp:val=&quot;00AA4D7C&quot;/&gt;&lt;wsp:rsid wsp:val=&quot;00AA527F&quot;/&gt;&lt;wsp:rsid wsp:val=&quot;00AA6043&quot;/&gt;&lt;wsp:rsid wsp:val=&quot;00AB0765&quot;/&gt;&lt;wsp:rsid wsp:val=&quot;00AB0BEB&quot;/&gt;&lt;wsp:rsid wsp:val=&quot;00AB27F3&quot;/&gt;&lt;wsp:rsid wsp:val=&quot;00AB2BD9&quot;/&gt;&lt;wsp:rsid wsp:val=&quot;00AB2C70&quot;/&gt;&lt;wsp:rsid wsp:val=&quot;00AB3405&quot;/&gt;&lt;wsp:rsid wsp:val=&quot;00AB36D5&quot;/&gt;&lt;wsp:rsid wsp:val=&quot;00AB3BAC&quot;/&gt;&lt;wsp:rsid wsp:val=&quot;00AB42F7&quot;/&gt;&lt;wsp:rsid wsp:val=&quot;00AB44CA&quot;/&gt;&lt;wsp:rsid wsp:val=&quot;00AB4690&quot;/&gt;&lt;wsp:rsid wsp:val=&quot;00AB58C5&quot;/&gt;&lt;wsp:rsid wsp:val=&quot;00AB638B&quot;/&gt;&lt;wsp:rsid wsp:val=&quot;00AB6DA5&quot;/&gt;&lt;wsp:rsid wsp:val=&quot;00AC0BA4&quot;/&gt;&lt;wsp:rsid wsp:val=&quot;00AC0FC5&quot;/&gt;&lt;wsp:rsid wsp:val=&quot;00AC13E5&quot;/&gt;&lt;wsp:rsid wsp:val=&quot;00AC1748&quot;/&gt;&lt;wsp:rsid wsp:val=&quot;00AC1A06&quot;/&gt;&lt;wsp:rsid wsp:val=&quot;00AC1C1C&quot;/&gt;&lt;wsp:rsid wsp:val=&quot;00AC381E&quot;/&gt;&lt;wsp:rsid wsp:val=&quot;00AC4102&quot;/&gt;&lt;wsp:rsid wsp:val=&quot;00AC427C&quot;/&gt;&lt;wsp:rsid wsp:val=&quot;00AC76A9&quot;/&gt;&lt;wsp:rsid wsp:val=&quot;00AD07AA&quot;/&gt;&lt;wsp:rsid wsp:val=&quot;00AD25D4&quot;/&gt;&lt;wsp:rsid wsp:val=&quot;00AD29A7&quot;/&gt;&lt;wsp:rsid wsp:val=&quot;00AD307A&quot;/&gt;&lt;wsp:rsid wsp:val=&quot;00AD3672&quot;/&gt;&lt;wsp:rsid wsp:val=&quot;00AD3878&quot;/&gt;&lt;wsp:rsid wsp:val=&quot;00AD604E&quot;/&gt;&lt;wsp:rsid wsp:val=&quot;00AD6B75&quot;/&gt;&lt;wsp:rsid wsp:val=&quot;00AD7B85&quot;/&gt;&lt;wsp:rsid wsp:val=&quot;00AD7D4F&quot;/&gt;&lt;wsp:rsid wsp:val=&quot;00AE0C91&quot;/&gt;&lt;wsp:rsid wsp:val=&quot;00AE172C&quot;/&gt;&lt;wsp:rsid wsp:val=&quot;00AE2602&quot;/&gt;&lt;wsp:rsid wsp:val=&quot;00AE3F25&quot;/&gt;&lt;wsp:rsid wsp:val=&quot;00AE5ADB&quot;/&gt;&lt;wsp:rsid wsp:val=&quot;00AE6459&quot;/&gt;&lt;wsp:rsid wsp:val=&quot;00AF06EB&quot;/&gt;&lt;wsp:rsid wsp:val=&quot;00AF0C46&quot;/&gt;&lt;wsp:rsid wsp:val=&quot;00AF1896&quot;/&gt;&lt;wsp:rsid wsp:val=&quot;00AF1F09&quot;/&gt;&lt;wsp:rsid wsp:val=&quot;00AF34A4&quot;/&gt;&lt;wsp:rsid wsp:val=&quot;00AF3530&quot;/&gt;&lt;wsp:rsid wsp:val=&quot;00AF3689&quot;/&gt;&lt;wsp:rsid wsp:val=&quot;00AF5067&quot;/&gt;&lt;wsp:rsid wsp:val=&quot;00AF50DD&quot;/&gt;&lt;wsp:rsid wsp:val=&quot;00AF5582&quot;/&gt;&lt;wsp:rsid wsp:val=&quot;00AF65CB&quot;/&gt;&lt;wsp:rsid wsp:val=&quot;00AF664C&quot;/&gt;&lt;wsp:rsid wsp:val=&quot;00AF72CE&quot;/&gt;&lt;wsp:rsid wsp:val=&quot;00B01545&quot;/&gt;&lt;wsp:rsid wsp:val=&quot;00B01C9C&quot;/&gt;&lt;wsp:rsid wsp:val=&quot;00B020C2&quot;/&gt;&lt;wsp:rsid wsp:val=&quot;00B03F88&quot;/&gt;&lt;wsp:rsid wsp:val=&quot;00B04202&quot;/&gt;&lt;wsp:rsid wsp:val=&quot;00B04D20&quot;/&gt;&lt;wsp:rsid wsp:val=&quot;00B05D07&quot;/&gt;&lt;wsp:rsid wsp:val=&quot;00B065AF&quot;/&gt;&lt;wsp:rsid wsp:val=&quot;00B10633&quot;/&gt;&lt;wsp:rsid wsp:val=&quot;00B10DD3&quot;/&gt;&lt;wsp:rsid wsp:val=&quot;00B12429&quot;/&gt;&lt;wsp:rsid wsp:val=&quot;00B124EB&quot;/&gt;&lt;wsp:rsid wsp:val=&quot;00B13C59&quot;/&gt;&lt;wsp:rsid wsp:val=&quot;00B142B4&quot;/&gt;&lt;wsp:rsid wsp:val=&quot;00B142B5&quot;/&gt;&lt;wsp:rsid wsp:val=&quot;00B14795&quot;/&gt;&lt;wsp:rsid wsp:val=&quot;00B14DB7&quot;/&gt;&lt;wsp:rsid wsp:val=&quot;00B166B1&quot;/&gt;&lt;wsp:rsid wsp:val=&quot;00B167BF&quot;/&gt;&lt;wsp:rsid wsp:val=&quot;00B16BEE&quot;/&gt;&lt;wsp:rsid wsp:val=&quot;00B16CE2&quot;/&gt;&lt;wsp:rsid wsp:val=&quot;00B172E1&quot;/&gt;&lt;wsp:rsid wsp:val=&quot;00B20561&quot;/&gt;&lt;wsp:rsid wsp:val=&quot;00B22B2C&quot;/&gt;&lt;wsp:rsid wsp:val=&quot;00B22C3C&quot;/&gt;&lt;wsp:rsid wsp:val=&quot;00B23100&quot;/&gt;&lt;wsp:rsid wsp:val=&quot;00B23635&quot;/&gt;&lt;wsp:rsid wsp:val=&quot;00B23814&quot;/&gt;&lt;wsp:rsid wsp:val=&quot;00B23D28&quot;/&gt;&lt;wsp:rsid wsp:val=&quot;00B240BE&quot;/&gt;&lt;wsp:rsid wsp:val=&quot;00B251F9&quot;/&gt;&lt;wsp:rsid wsp:val=&quot;00B25DEC&quot;/&gt;&lt;wsp:rsid wsp:val=&quot;00B25FCE&quot;/&gt;&lt;wsp:rsid wsp:val=&quot;00B261F9&quot;/&gt;&lt;wsp:rsid wsp:val=&quot;00B266AB&quot;/&gt;&lt;wsp:rsid wsp:val=&quot;00B2721D&quot;/&gt;&lt;wsp:rsid wsp:val=&quot;00B2797E&quot;/&gt;&lt;wsp:rsid wsp:val=&quot;00B30BCB&quot;/&gt;&lt;wsp:rsid wsp:val=&quot;00B31150&quot;/&gt;&lt;wsp:rsid wsp:val=&quot;00B316D9&quot;/&gt;&lt;wsp:rsid wsp:val=&quot;00B32C62&quot;/&gt;&lt;wsp:rsid wsp:val=&quot;00B3377D&quot;/&gt;&lt;wsp:rsid wsp:val=&quot;00B3479D&quot;/&gt;&lt;wsp:rsid wsp:val=&quot;00B37A92&quot;/&gt;&lt;wsp:rsid wsp:val=&quot;00B37AE8&quot;/&gt;&lt;wsp:rsid wsp:val=&quot;00B37BE5&quot;/&gt;&lt;wsp:rsid wsp:val=&quot;00B40303&quot;/&gt;&lt;wsp:rsid wsp:val=&quot;00B40C56&quot;/&gt;&lt;wsp:rsid wsp:val=&quot;00B40D11&quot;/&gt;&lt;wsp:rsid wsp:val=&quot;00B41193&quot;/&gt;&lt;wsp:rsid wsp:val=&quot;00B41A40&quot;/&gt;&lt;wsp:rsid wsp:val=&quot;00B44E5F&quot;/&gt;&lt;wsp:rsid wsp:val=&quot;00B45199&quot;/&gt;&lt;wsp:rsid wsp:val=&quot;00B454E7&quot;/&gt;&lt;wsp:rsid wsp:val=&quot;00B458A4&quot;/&gt;&lt;wsp:rsid wsp:val=&quot;00B45AF7&quot;/&gt;&lt;wsp:rsid wsp:val=&quot;00B45DAD&quot;/&gt;&lt;wsp:rsid wsp:val=&quot;00B46739&quot;/&gt;&lt;wsp:rsid wsp:val=&quot;00B47D4B&quot;/&gt;&lt;wsp:rsid wsp:val=&quot;00B5029B&quot;/&gt;&lt;wsp:rsid wsp:val=&quot;00B52E9E&quot;/&gt;&lt;wsp:rsid wsp:val=&quot;00B53191&quot;/&gt;&lt;wsp:rsid wsp:val=&quot;00B53A0B&quot;/&gt;&lt;wsp:rsid wsp:val=&quot;00B53CA2&quot;/&gt;&lt;wsp:rsid wsp:val=&quot;00B53CE7&quot;/&gt;&lt;wsp:rsid wsp:val=&quot;00B53EB8&quot;/&gt;&lt;wsp:rsid wsp:val=&quot;00B5409B&quot;/&gt;&lt;wsp:rsid wsp:val=&quot;00B54E86&quot;/&gt;&lt;wsp:rsid wsp:val=&quot;00B56615&quot;/&gt;&lt;wsp:rsid wsp:val=&quot;00B61702&quot;/&gt;&lt;wsp:rsid wsp:val=&quot;00B617AD&quot;/&gt;&lt;wsp:rsid wsp:val=&quot;00B61BF3&quot;/&gt;&lt;wsp:rsid wsp:val=&quot;00B62772&quot;/&gt;&lt;wsp:rsid wsp:val=&quot;00B6325D&quot;/&gt;&lt;wsp:rsid wsp:val=&quot;00B63280&quot;/&gt;&lt;wsp:rsid wsp:val=&quot;00B63D61&quot;/&gt;&lt;wsp:rsid wsp:val=&quot;00B63F7D&quot;/&gt;&lt;wsp:rsid wsp:val=&quot;00B6491E&quot;/&gt;&lt;wsp:rsid wsp:val=&quot;00B659DC&quot;/&gt;&lt;wsp:rsid wsp:val=&quot;00B65BF7&quot;/&gt;&lt;wsp:rsid wsp:val=&quot;00B6655D&quot;/&gt;&lt;wsp:rsid wsp:val=&quot;00B66B71&quot;/&gt;&lt;wsp:rsid wsp:val=&quot;00B6722D&quot;/&gt;&lt;wsp:rsid wsp:val=&quot;00B71575&quot;/&gt;&lt;wsp:rsid wsp:val=&quot;00B71F40&quot;/&gt;&lt;wsp:rsid wsp:val=&quot;00B72F98&quot;/&gt;&lt;wsp:rsid wsp:val=&quot;00B73556&quot;/&gt;&lt;wsp:rsid wsp:val=&quot;00B74204&quot;/&gt;&lt;wsp:rsid wsp:val=&quot;00B75564&quot;/&gt;&lt;wsp:rsid wsp:val=&quot;00B767EC&quot;/&gt;&lt;wsp:rsid wsp:val=&quot;00B769FD&quot;/&gt;&lt;wsp:rsid wsp:val=&quot;00B76E29&quot;/&gt;&lt;wsp:rsid wsp:val=&quot;00B773BE&quot;/&gt;&lt;wsp:rsid wsp:val=&quot;00B775D1&quot;/&gt;&lt;wsp:rsid wsp:val=&quot;00B77E75&quot;/&gt;&lt;wsp:rsid wsp:val=&quot;00B80DD4&quot;/&gt;&lt;wsp:rsid wsp:val=&quot;00B81D90&quot;/&gt;&lt;wsp:rsid wsp:val=&quot;00B81E32&quot;/&gt;&lt;wsp:rsid wsp:val=&quot;00B81FCA&quot;/&gt;&lt;wsp:rsid wsp:val=&quot;00B82063&quot;/&gt;&lt;wsp:rsid wsp:val=&quot;00B82F84&quot;/&gt;&lt;wsp:rsid wsp:val=&quot;00B83111&quot;/&gt;&lt;wsp:rsid wsp:val=&quot;00B83985&quot;/&gt;&lt;wsp:rsid wsp:val=&quot;00B83B6E&quot;/&gt;&lt;wsp:rsid wsp:val=&quot;00B840C8&quot;/&gt;&lt;wsp:rsid wsp:val=&quot;00B84D98&quot;/&gt;&lt;wsp:rsid wsp:val=&quot;00B867F2&quot;/&gt;&lt;wsp:rsid wsp:val=&quot;00B8683E&quot;/&gt;&lt;wsp:rsid wsp:val=&quot;00B86D93&quot;/&gt;&lt;wsp:rsid wsp:val=&quot;00B86E47&quot;/&gt;&lt;wsp:rsid wsp:val=&quot;00B87790&quot;/&gt;&lt;wsp:rsid wsp:val=&quot;00B912A4&quot;/&gt;&lt;wsp:rsid wsp:val=&quot;00B91312&quot;/&gt;&lt;wsp:rsid wsp:val=&quot;00B91479&quot;/&gt;&lt;wsp:rsid wsp:val=&quot;00B924D5&quot;/&gt;&lt;wsp:rsid wsp:val=&quot;00B941D3&quot;/&gt;&lt;wsp:rsid wsp:val=&quot;00B9460A&quot;/&gt;&lt;wsp:rsid wsp:val=&quot;00B951DA&quot;/&gt;&lt;wsp:rsid wsp:val=&quot;00B95F32&quot;/&gt;&lt;wsp:rsid wsp:val=&quot;00B97310&quot;/&gt;&lt;wsp:rsid wsp:val=&quot;00B97B3B&quot;/&gt;&lt;wsp:rsid wsp:val=&quot;00B97DF7&quot;/&gt;&lt;wsp:rsid wsp:val=&quot;00BA0AAC&quot;/&gt;&lt;wsp:rsid wsp:val=&quot;00BA102E&quot;/&gt;&lt;wsp:rsid wsp:val=&quot;00BA15DC&quot;/&gt;&lt;wsp:rsid wsp:val=&quot;00BA2378&quot;/&gt;&lt;wsp:rsid wsp:val=&quot;00BA25C7&quot;/&gt;&lt;wsp:rsid wsp:val=&quot;00BA2945&quot;/&gt;&lt;wsp:rsid wsp:val=&quot;00BA65C3&quot;/&gt;&lt;wsp:rsid wsp:val=&quot;00BB011F&quot;/&gt;&lt;wsp:rsid wsp:val=&quot;00BB0AB4&quot;/&gt;&lt;wsp:rsid wsp:val=&quot;00BB102E&quot;/&gt;&lt;wsp:rsid wsp:val=&quot;00BB1A3D&quot;/&gt;&lt;wsp:rsid wsp:val=&quot;00BB23A2&quot;/&gt;&lt;wsp:rsid wsp:val=&quot;00BB240F&quot;/&gt;&lt;wsp:rsid wsp:val=&quot;00BB283F&quot;/&gt;&lt;wsp:rsid wsp:val=&quot;00BB3686&quot;/&gt;&lt;wsp:rsid wsp:val=&quot;00BB3C35&quot;/&gt;&lt;wsp:rsid wsp:val=&quot;00BB46DE&quot;/&gt;&lt;wsp:rsid wsp:val=&quot;00BB5457&quot;/&gt;&lt;wsp:rsid wsp:val=&quot;00BB54F8&quot;/&gt;&lt;wsp:rsid wsp:val=&quot;00BB5AD1&quot;/&gt;&lt;wsp:rsid wsp:val=&quot;00BB61B4&quot;/&gt;&lt;wsp:rsid wsp:val=&quot;00BB65AE&quot;/&gt;&lt;wsp:rsid wsp:val=&quot;00BB6AE8&quot;/&gt;&lt;wsp:rsid wsp:val=&quot;00BB711F&quot;/&gt;&lt;wsp:rsid wsp:val=&quot;00BB75A3&quot;/&gt;&lt;wsp:rsid wsp:val=&quot;00BC06AB&quot;/&gt;&lt;wsp:rsid wsp:val=&quot;00BC08F2&quot;/&gt;&lt;wsp:rsid wsp:val=&quot;00BC0AA6&quot;/&gt;&lt;wsp:rsid wsp:val=&quot;00BC1325&quot;/&gt;&lt;wsp:rsid wsp:val=&quot;00BC1457&quot;/&gt;&lt;wsp:rsid wsp:val=&quot;00BC16D3&quot;/&gt;&lt;wsp:rsid wsp:val=&quot;00BC3CA4&quot;/&gt;&lt;wsp:rsid wsp:val=&quot;00BC4B9F&quot;/&gt;&lt;wsp:rsid wsp:val=&quot;00BC7701&quot;/&gt;&lt;wsp:rsid wsp:val=&quot;00BC7794&quot;/&gt;&lt;wsp:rsid wsp:val=&quot;00BD003F&quot;/&gt;&lt;wsp:rsid wsp:val=&quot;00BD016A&quot;/&gt;&lt;wsp:rsid wsp:val=&quot;00BD0A42&quot;/&gt;&lt;wsp:rsid wsp:val=&quot;00BD1293&quot;/&gt;&lt;wsp:rsid wsp:val=&quot;00BD1B79&quot;/&gt;&lt;wsp:rsid wsp:val=&quot;00BD23FF&quot;/&gt;&lt;wsp:rsid wsp:val=&quot;00BD257A&quot;/&gt;&lt;wsp:rsid wsp:val=&quot;00BD36E7&quot;/&gt;&lt;wsp:rsid wsp:val=&quot;00BD3DC3&quot;/&gt;&lt;wsp:rsid wsp:val=&quot;00BE08E9&quot;/&gt;&lt;wsp:rsid wsp:val=&quot;00BE0B09&quot;/&gt;&lt;wsp:rsid wsp:val=&quot;00BE1E7F&quot;/&gt;&lt;wsp:rsid wsp:val=&quot;00BE4209&quot;/&gt;&lt;wsp:rsid wsp:val=&quot;00BE4C3C&quot;/&gt;&lt;wsp:rsid wsp:val=&quot;00BE4C75&quot;/&gt;&lt;wsp:rsid wsp:val=&quot;00BE5B6E&quot;/&gt;&lt;wsp:rsid wsp:val=&quot;00BE69A8&quot;/&gt;&lt;wsp:rsid wsp:val=&quot;00BE7E06&quot;/&gt;&lt;wsp:rsid wsp:val=&quot;00BF090C&quot;/&gt;&lt;wsp:rsid wsp:val=&quot;00BF0D3C&quot;/&gt;&lt;wsp:rsid wsp:val=&quot;00BF300D&quot;/&gt;&lt;wsp:rsid wsp:val=&quot;00BF34B8&quot;/&gt;&lt;wsp:rsid wsp:val=&quot;00BF3FA4&quot;/&gt;&lt;wsp:rsid wsp:val=&quot;00BF412A&quot;/&gt;&lt;wsp:rsid wsp:val=&quot;00BF475E&quot;/&gt;&lt;wsp:rsid wsp:val=&quot;00BF605C&quot;/&gt;&lt;wsp:rsid wsp:val=&quot;00BF6441&quot;/&gt;&lt;wsp:rsid wsp:val=&quot;00BF6BF0&quot;/&gt;&lt;wsp:rsid wsp:val=&quot;00BF7AF4&quot;/&gt;&lt;wsp:rsid wsp:val=&quot;00C001BB&quot;/&gt;&lt;wsp:rsid wsp:val=&quot;00C00505&quot;/&gt;&lt;wsp:rsid wsp:val=&quot;00C0094A&quot;/&gt;&lt;wsp:rsid wsp:val=&quot;00C00B22&quot;/&gt;&lt;wsp:rsid wsp:val=&quot;00C018F2&quot;/&gt;&lt;wsp:rsid wsp:val=&quot;00C02391&quot;/&gt;&lt;wsp:rsid wsp:val=&quot;00C0439E&quot;/&gt;&lt;wsp:rsid wsp:val=&quot;00C04580&quot;/&gt;&lt;wsp:rsid wsp:val=&quot;00C04DA1&quot;/&gt;&lt;wsp:rsid wsp:val=&quot;00C05820&quot;/&gt;&lt;wsp:rsid wsp:val=&quot;00C05BA8&quot;/&gt;&lt;wsp:rsid wsp:val=&quot;00C05BF1&quot;/&gt;&lt;wsp:rsid wsp:val=&quot;00C062DE&quot;/&gt;&lt;wsp:rsid wsp:val=&quot;00C06B1D&quot;/&gt;&lt;wsp:rsid wsp:val=&quot;00C0706B&quot;/&gt;&lt;wsp:rsid wsp:val=&quot;00C070A2&quot;/&gt;&lt;wsp:rsid wsp:val=&quot;00C0777A&quot;/&gt;&lt;wsp:rsid wsp:val=&quot;00C11A35&quot;/&gt;&lt;wsp:rsid wsp:val=&quot;00C11D79&quot;/&gt;&lt;wsp:rsid wsp:val=&quot;00C11DE5&quot;/&gt;&lt;wsp:rsid wsp:val=&quot;00C12872&quot;/&gt;&lt;wsp:rsid wsp:val=&quot;00C13311&quot;/&gt;&lt;wsp:rsid wsp:val=&quot;00C1387B&quot;/&gt;&lt;wsp:rsid wsp:val=&quot;00C13A38&quot;/&gt;&lt;wsp:rsid wsp:val=&quot;00C14BF9&quot;/&gt;&lt;wsp:rsid wsp:val=&quot;00C15ADF&quot;/&gt;&lt;wsp:rsid wsp:val=&quot;00C15E67&quot;/&gt;&lt;wsp:rsid wsp:val=&quot;00C1663A&quot;/&gt;&lt;wsp:rsid wsp:val=&quot;00C17E36&quot;/&gt;&lt;wsp:rsid wsp:val=&quot;00C20010&quot;/&gt;&lt;wsp:rsid wsp:val=&quot;00C20A5B&quot;/&gt;&lt;wsp:rsid wsp:val=&quot;00C219E8&quot;/&gt;&lt;wsp:rsid wsp:val=&quot;00C21DC5&quot;/&gt;&lt;wsp:rsid wsp:val=&quot;00C22132&quot;/&gt;&lt;wsp:rsid wsp:val=&quot;00C22253&quot;/&gt;&lt;wsp:rsid wsp:val=&quot;00C22F14&quot;/&gt;&lt;wsp:rsid wsp:val=&quot;00C23700&quot;/&gt;&lt;wsp:rsid wsp:val=&quot;00C2398E&quot;/&gt;&lt;wsp:rsid wsp:val=&quot;00C23A6F&quot;/&gt;&lt;wsp:rsid wsp:val=&quot;00C23DFB&quot;/&gt;&lt;wsp:rsid wsp:val=&quot;00C24384&quot;/&gt;&lt;wsp:rsid wsp:val=&quot;00C25846&quot;/&gt;&lt;wsp:rsid wsp:val=&quot;00C260ED&quot;/&gt;&lt;wsp:rsid wsp:val=&quot;00C26481&quot;/&gt;&lt;wsp:rsid wsp:val=&quot;00C268D5&quot;/&gt;&lt;wsp:rsid wsp:val=&quot;00C26D0A&quot;/&gt;&lt;wsp:rsid wsp:val=&quot;00C27325&quot;/&gt;&lt;wsp:rsid wsp:val=&quot;00C27A62&quot;/&gt;&lt;wsp:rsid wsp:val=&quot;00C27F8C&quot;/&gt;&lt;wsp:rsid wsp:val=&quot;00C30EB7&quot;/&gt;&lt;wsp:rsid wsp:val=&quot;00C328D4&quot;/&gt;&lt;wsp:rsid wsp:val=&quot;00C32F94&quot;/&gt;&lt;wsp:rsid wsp:val=&quot;00C3340C&quot;/&gt;&lt;wsp:rsid wsp:val=&quot;00C35253&quot;/&gt;&lt;wsp:rsid wsp:val=&quot;00C35B32&quot;/&gt;&lt;wsp:rsid wsp:val=&quot;00C36DB6&quot;/&gt;&lt;wsp:rsid wsp:val=&quot;00C36ED1&quot;/&gt;&lt;wsp:rsid wsp:val=&quot;00C421B6&quot;/&gt;&lt;wsp:rsid wsp:val=&quot;00C42B83&quot;/&gt;&lt;wsp:rsid wsp:val=&quot;00C43157&quot;/&gt;&lt;wsp:rsid wsp:val=&quot;00C43406&quot;/&gt;&lt;wsp:rsid wsp:val=&quot;00C44594&quot;/&gt;&lt;wsp:rsid wsp:val=&quot;00C4532F&quot;/&gt;&lt;wsp:rsid wsp:val=&quot;00C4541A&quot;/&gt;&lt;wsp:rsid wsp:val=&quot;00C461A6&quot;/&gt;&lt;wsp:rsid wsp:val=&quot;00C46C2B&quot;/&gt;&lt;wsp:rsid wsp:val=&quot;00C473A5&quot;/&gt;&lt;wsp:rsid wsp:val=&quot;00C5079B&quot;/&gt;&lt;wsp:rsid wsp:val=&quot;00C5137F&quot;/&gt;&lt;wsp:rsid wsp:val=&quot;00C527E4&quot;/&gt;&lt;wsp:rsid wsp:val=&quot;00C53338&quot;/&gt;&lt;wsp:rsid wsp:val=&quot;00C53D2A&quot;/&gt;&lt;wsp:rsid wsp:val=&quot;00C53E3C&quot;/&gt;&lt;wsp:rsid wsp:val=&quot;00C556A3&quot;/&gt;&lt;wsp:rsid wsp:val=&quot;00C56B36&quot;/&gt;&lt;wsp:rsid wsp:val=&quot;00C61C08&quot;/&gt;&lt;wsp:rsid wsp:val=&quot;00C62D8D&quot;/&gt;&lt;wsp:rsid wsp:val=&quot;00C65761&quot;/&gt;&lt;wsp:rsid wsp:val=&quot;00C705EF&quot;/&gt;&lt;wsp:rsid wsp:val=&quot;00C7312B&quot;/&gt;&lt;wsp:rsid wsp:val=&quot;00C7424C&quot;/&gt;&lt;wsp:rsid wsp:val=&quot;00C75129&quot;/&gt;&lt;wsp:rsid wsp:val=&quot;00C75469&quot;/&gt;&lt;wsp:rsid wsp:val=&quot;00C763BD&quot;/&gt;&lt;wsp:rsid wsp:val=&quot;00C764A3&quot;/&gt;&lt;wsp:rsid wsp:val=&quot;00C77BE1&quot;/&gt;&lt;wsp:rsid wsp:val=&quot;00C77C78&quot;/&gt;&lt;wsp:rsid wsp:val=&quot;00C77D67&quot;/&gt;&lt;wsp:rsid wsp:val=&quot;00C80F79&quot;/&gt;&lt;wsp:rsid wsp:val=&quot;00C81335&quot;/&gt;&lt;wsp:rsid wsp:val=&quot;00C828EB&quot;/&gt;&lt;wsp:rsid wsp:val=&quot;00C83232&quot;/&gt;&lt;wsp:rsid wsp:val=&quot;00C87B67&quot;/&gt;&lt;wsp:rsid wsp:val=&quot;00C900B7&quot;/&gt;&lt;wsp:rsid wsp:val=&quot;00C90B2D&quot;/&gt;&lt;wsp:rsid wsp:val=&quot;00C9157C&quot;/&gt;&lt;wsp:rsid wsp:val=&quot;00C9213F&quot;/&gt;&lt;wsp:rsid wsp:val=&quot;00C92582&quot;/&gt;&lt;wsp:rsid wsp:val=&quot;00C926B0&quot;/&gt;&lt;wsp:rsid wsp:val=&quot;00C92B68&quot;/&gt;&lt;wsp:rsid wsp:val=&quot;00C93135&quot;/&gt;&lt;wsp:rsid wsp:val=&quot;00C95628&quot;/&gt;&lt;wsp:rsid wsp:val=&quot;00C957DC&quot;/&gt;&lt;wsp:rsid wsp:val=&quot;00C95DA4&quot;/&gt;&lt;wsp:rsid wsp:val=&quot;00C9634B&quot;/&gt;&lt;wsp:rsid wsp:val=&quot;00C9656C&quot;/&gt;&lt;wsp:rsid wsp:val=&quot;00C97530&quot;/&gt;&lt;wsp:rsid wsp:val=&quot;00CA0123&quot;/&gt;&lt;wsp:rsid wsp:val=&quot;00CA128B&quot;/&gt;&lt;wsp:rsid wsp:val=&quot;00CA140B&quot;/&gt;&lt;wsp:rsid wsp:val=&quot;00CA18FA&quot;/&gt;&lt;wsp:rsid wsp:val=&quot;00CA262E&quot;/&gt;&lt;wsp:rsid wsp:val=&quot;00CA27EB&quot;/&gt;&lt;wsp:rsid wsp:val=&quot;00CA3A1D&quot;/&gt;&lt;wsp:rsid wsp:val=&quot;00CA4508&quot;/&gt;&lt;wsp:rsid wsp:val=&quot;00CA4FC2&quot;/&gt;&lt;wsp:rsid wsp:val=&quot;00CA53B3&quot;/&gt;&lt;wsp:rsid wsp:val=&quot;00CA5CE2&quot;/&gt;&lt;wsp:rsid wsp:val=&quot;00CA6876&quot;/&gt;&lt;wsp:rsid wsp:val=&quot;00CA6A83&quot;/&gt;&lt;wsp:rsid wsp:val=&quot;00CA6E71&quot;/&gt;&lt;wsp:rsid wsp:val=&quot;00CB0E9C&quot;/&gt;&lt;wsp:rsid wsp:val=&quot;00CB1FF5&quot;/&gt;&lt;wsp:rsid wsp:val=&quot;00CB4974&quot;/&gt;&lt;wsp:rsid wsp:val=&quot;00CB4AF1&quot;/&gt;&lt;wsp:rsid wsp:val=&quot;00CB4BEB&quot;/&gt;&lt;wsp:rsid wsp:val=&quot;00CB4DE5&quot;/&gt;&lt;wsp:rsid wsp:val=&quot;00CB68F1&quot;/&gt;&lt;wsp:rsid wsp:val=&quot;00CC0353&quot;/&gt;&lt;wsp:rsid wsp:val=&quot;00CC0C7F&quot;/&gt;&lt;wsp:rsid wsp:val=&quot;00CC0F2C&quot;/&gt;&lt;wsp:rsid wsp:val=&quot;00CC1423&quot;/&gt;&lt;wsp:rsid wsp:val=&quot;00CC14C1&quot;/&gt;&lt;wsp:rsid wsp:val=&quot;00CC1E8B&quot;/&gt;&lt;wsp:rsid wsp:val=&quot;00CC3074&quot;/&gt;&lt;wsp:rsid wsp:val=&quot;00CC3614&quot;/&gt;&lt;wsp:rsid wsp:val=&quot;00CC5068&quot;/&gt;&lt;wsp:rsid wsp:val=&quot;00CC54DB&quot;/&gt;&lt;wsp:rsid wsp:val=&quot;00CC5F11&quot;/&gt;&lt;wsp:rsid wsp:val=&quot;00CC6F34&quot;/&gt;&lt;wsp:rsid wsp:val=&quot;00CC72AC&quot;/&gt;&lt;wsp:rsid wsp:val=&quot;00CD03FE&quot;/&gt;&lt;wsp:rsid wsp:val=&quot;00CD20F8&quot;/&gt;&lt;wsp:rsid wsp:val=&quot;00CD227B&quot;/&gt;&lt;wsp:rsid wsp:val=&quot;00CD22EE&quot;/&gt;&lt;wsp:rsid wsp:val=&quot;00CD34B4&quot;/&gt;&lt;wsp:rsid wsp:val=&quot;00CD394C&quot;/&gt;&lt;wsp:rsid wsp:val=&quot;00CD4566&quot;/&gt;&lt;wsp:rsid wsp:val=&quot;00CD457C&quot;/&gt;&lt;wsp:rsid wsp:val=&quot;00CD6F73&quot;/&gt;&lt;wsp:rsid wsp:val=&quot;00CD7AA1&quot;/&gt;&lt;wsp:rsid wsp:val=&quot;00CE0233&quot;/&gt;&lt;wsp:rsid wsp:val=&quot;00CE0274&quot;/&gt;&lt;wsp:rsid wsp:val=&quot;00CE0349&quot;/&gt;&lt;wsp:rsid wsp:val=&quot;00CE124A&quot;/&gt;&lt;wsp:rsid wsp:val=&quot;00CE1A04&quot;/&gt;&lt;wsp:rsid wsp:val=&quot;00CE1CE7&quot;/&gt;&lt;wsp:rsid wsp:val=&quot;00CE234C&quot;/&gt;&lt;wsp:rsid wsp:val=&quot;00CE26D9&quot;/&gt;&lt;wsp:rsid wsp:val=&quot;00CE331E&quot;/&gt;&lt;wsp:rsid wsp:val=&quot;00CE39C6&quot;/&gt;&lt;wsp:rsid wsp:val=&quot;00CE3DEA&quot;/&gt;&lt;wsp:rsid wsp:val=&quot;00CE4501&quot;/&gt;&lt;wsp:rsid wsp:val=&quot;00CE4D13&quot;/&gt;&lt;wsp:rsid wsp:val=&quot;00CE5DC7&quot;/&gt;&lt;wsp:rsid wsp:val=&quot;00CE6A7B&quot;/&gt;&lt;wsp:rsid wsp:val=&quot;00CE6C92&quot;/&gt;&lt;wsp:rsid wsp:val=&quot;00CE729E&quot;/&gt;&lt;wsp:rsid wsp:val=&quot;00CE7CAA&quot;/&gt;&lt;wsp:rsid wsp:val=&quot;00CF0A59&quot;/&gt;&lt;wsp:rsid wsp:val=&quot;00CF101C&quot;/&gt;&lt;wsp:rsid wsp:val=&quot;00CF2607&quot;/&gt;&lt;wsp:rsid wsp:val=&quot;00CF2ADE&quot;/&gt;&lt;wsp:rsid wsp:val=&quot;00CF3700&quot;/&gt;&lt;wsp:rsid wsp:val=&quot;00CF3970&quot;/&gt;&lt;wsp:rsid wsp:val=&quot;00CF48B6&quot;/&gt;&lt;wsp:rsid wsp:val=&quot;00CF504F&quot;/&gt;&lt;wsp:rsid wsp:val=&quot;00CF5D64&quot;/&gt;&lt;wsp:rsid wsp:val=&quot;00CF5DEA&quot;/&gt;&lt;wsp:rsid wsp:val=&quot;00CF639C&quot;/&gt;&lt;wsp:rsid wsp:val=&quot;00CF7CD3&quot;/&gt;&lt;wsp:rsid wsp:val=&quot;00D007F9&quot;/&gt;&lt;wsp:rsid wsp:val=&quot;00D01524&quot;/&gt;&lt;wsp:rsid wsp:val=&quot;00D01664&quot;/&gt;&lt;wsp:rsid wsp:val=&quot;00D02809&quot;/&gt;&lt;wsp:rsid wsp:val=&quot;00D04435&quot;/&gt;&lt;wsp:rsid wsp:val=&quot;00D04CC3&quot;/&gt;&lt;wsp:rsid wsp:val=&quot;00D051FC&quot;/&gt;&lt;wsp:rsid wsp:val=&quot;00D0577F&quot;/&gt;&lt;wsp:rsid wsp:val=&quot;00D061AF&quot;/&gt;&lt;wsp:rsid wsp:val=&quot;00D062C9&quot;/&gt;&lt;wsp:rsid wsp:val=&quot;00D06447&quot;/&gt;&lt;wsp:rsid wsp:val=&quot;00D0775F&quot;/&gt;&lt;wsp:rsid wsp:val=&quot;00D10538&quot;/&gt;&lt;wsp:rsid wsp:val=&quot;00D12DD2&quot;/&gt;&lt;wsp:rsid wsp:val=&quot;00D1355A&quot;/&gt;&lt;wsp:rsid wsp:val=&quot;00D1355B&quot;/&gt;&lt;wsp:rsid wsp:val=&quot;00D13631&quot;/&gt;&lt;wsp:rsid wsp:val=&quot;00D14D89&quot;/&gt;&lt;wsp:rsid wsp:val=&quot;00D14DE7&quot;/&gt;&lt;wsp:rsid wsp:val=&quot;00D15962&quot;/&gt;&lt;wsp:rsid wsp:val=&quot;00D16C20&quot;/&gt;&lt;wsp:rsid wsp:val=&quot;00D1714E&quot;/&gt;&lt;wsp:rsid wsp:val=&quot;00D174A8&quot;/&gt;&lt;wsp:rsid wsp:val=&quot;00D17A1D&quot;/&gt;&lt;wsp:rsid wsp:val=&quot;00D20B41&quot;/&gt;&lt;wsp:rsid wsp:val=&quot;00D2126F&quot;/&gt;&lt;wsp:rsid wsp:val=&quot;00D21DD3&quot;/&gt;&lt;wsp:rsid wsp:val=&quot;00D21E1B&quot;/&gt;&lt;wsp:rsid wsp:val=&quot;00D22153&quot;/&gt;&lt;wsp:rsid wsp:val=&quot;00D22A05&quot;/&gt;&lt;wsp:rsid wsp:val=&quot;00D22D03&quot;/&gt;&lt;wsp:rsid wsp:val=&quot;00D22EE3&quot;/&gt;&lt;wsp:rsid wsp:val=&quot;00D235B1&quot;/&gt;&lt;wsp:rsid wsp:val=&quot;00D24BBB&quot;/&gt;&lt;wsp:rsid wsp:val=&quot;00D250BC&quot;/&gt;&lt;wsp:rsid wsp:val=&quot;00D274EE&quot;/&gt;&lt;wsp:rsid wsp:val=&quot;00D2760F&quot;/&gt;&lt;wsp:rsid wsp:val=&quot;00D27FEC&quot;/&gt;&lt;wsp:rsid wsp:val=&quot;00D30651&quot;/&gt;&lt;wsp:rsid wsp:val=&quot;00D30E1D&quot;/&gt;&lt;wsp:rsid wsp:val=&quot;00D30ED3&quot;/&gt;&lt;wsp:rsid wsp:val=&quot;00D31650&quot;/&gt;&lt;wsp:rsid wsp:val=&quot;00D316CB&quot;/&gt;&lt;wsp:rsid wsp:val=&quot;00D31D18&quot;/&gt;&lt;wsp:rsid wsp:val=&quot;00D326C4&quot;/&gt;&lt;wsp:rsid wsp:val=&quot;00D334EF&quot;/&gt;&lt;wsp:rsid wsp:val=&quot;00D3390B&quot;/&gt;&lt;wsp:rsid wsp:val=&quot;00D34344&quot;/&gt;&lt;wsp:rsid wsp:val=&quot;00D346A7&quot;/&gt;&lt;wsp:rsid wsp:val=&quot;00D34C0E&quot;/&gt;&lt;wsp:rsid wsp:val=&quot;00D35C6E&quot;/&gt;&lt;wsp:rsid wsp:val=&quot;00D35EE5&quot;/&gt;&lt;wsp:rsid wsp:val=&quot;00D36712&quot;/&gt;&lt;wsp:rsid wsp:val=&quot;00D40953&quot;/&gt;&lt;wsp:rsid wsp:val=&quot;00D414C8&quot;/&gt;&lt;wsp:rsid wsp:val=&quot;00D41837&quot;/&gt;&lt;wsp:rsid wsp:val=&quot;00D41DB2&quot;/&gt;&lt;wsp:rsid wsp:val=&quot;00D41E49&quot;/&gt;&lt;wsp:rsid wsp:val=&quot;00D43FE4&quot;/&gt;&lt;wsp:rsid wsp:val=&quot;00D4482D&quot;/&gt;&lt;wsp:rsid wsp:val=&quot;00D45136&quot;/&gt;&lt;wsp:rsid wsp:val=&quot;00D4586A&quot;/&gt;&lt;wsp:rsid wsp:val=&quot;00D466F6&quot;/&gt;&lt;wsp:rsid wsp:val=&quot;00D46AE6&quot;/&gt;&lt;wsp:rsid wsp:val=&quot;00D47677&quot;/&gt;&lt;wsp:rsid wsp:val=&quot;00D47A41&quot;/&gt;&lt;wsp:rsid wsp:val=&quot;00D500A7&quot;/&gt;&lt;wsp:rsid wsp:val=&quot;00D51322&quot;/&gt;&lt;wsp:rsid wsp:val=&quot;00D5182A&quot;/&gt;&lt;wsp:rsid wsp:val=&quot;00D549E8&quot;/&gt;&lt;wsp:rsid wsp:val=&quot;00D54EED&quot;/&gt;&lt;wsp:rsid wsp:val=&quot;00D557AF&quot;/&gt;&lt;wsp:rsid wsp:val=&quot;00D56A85&quot;/&gt;&lt;wsp:rsid wsp:val=&quot;00D570B4&quot;/&gt;&lt;wsp:rsid wsp:val=&quot;00D570F4&quot;/&gt;&lt;wsp:rsid wsp:val=&quot;00D57BC7&quot;/&gt;&lt;wsp:rsid wsp:val=&quot;00D57D31&quot;/&gt;&lt;wsp:rsid wsp:val=&quot;00D6038C&quot;/&gt;&lt;wsp:rsid wsp:val=&quot;00D604E6&quot;/&gt;&lt;wsp:rsid wsp:val=&quot;00D61822&quot;/&gt;&lt;wsp:rsid wsp:val=&quot;00D63866&quot;/&gt;&lt;wsp:rsid wsp:val=&quot;00D638BA&quot;/&gt;&lt;wsp:rsid wsp:val=&quot;00D6514F&quot;/&gt;&lt;wsp:rsid wsp:val=&quot;00D65849&quot;/&gt;&lt;wsp:rsid wsp:val=&quot;00D65B52&quot;/&gt;&lt;wsp:rsid wsp:val=&quot;00D65E4B&quot;/&gt;&lt;wsp:rsid wsp:val=&quot;00D67848&quot;/&gt;&lt;wsp:rsid wsp:val=&quot;00D71D0E&quot;/&gt;&lt;wsp:rsid wsp:val=&quot;00D7238F&quot;/&gt;&lt;wsp:rsid wsp:val=&quot;00D73DAC&quot;/&gt;&lt;wsp:rsid wsp:val=&quot;00D74833&quot;/&gt;&lt;wsp:rsid wsp:val=&quot;00D75EFE&quot;/&gt;&lt;wsp:rsid wsp:val=&quot;00D75F8E&quot;/&gt;&lt;wsp:rsid wsp:val=&quot;00D76A45&quot;/&gt;&lt;wsp:rsid wsp:val=&quot;00D773EB&quot;/&gt;&lt;wsp:rsid wsp:val=&quot;00D77E37&quot;/&gt;&lt;wsp:rsid wsp:val=&quot;00D814BD&quot;/&gt;&lt;wsp:rsid wsp:val=&quot;00D81AA0&quot;/&gt;&lt;wsp:rsid wsp:val=&quot;00D828DD&quot;/&gt;&lt;wsp:rsid wsp:val=&quot;00D829B5&quot;/&gt;&lt;wsp:rsid wsp:val=&quot;00D82C74&quot;/&gt;&lt;wsp:rsid wsp:val=&quot;00D84FA1&quot;/&gt;&lt;wsp:rsid wsp:val=&quot;00D85511&quot;/&gt;&lt;wsp:rsid wsp:val=&quot;00D8557B&quot;/&gt;&lt;wsp:rsid wsp:val=&quot;00D86040&quot;/&gt;&lt;wsp:rsid wsp:val=&quot;00D866CE&quot;/&gt;&lt;wsp:rsid wsp:val=&quot;00D875B2&quot;/&gt;&lt;wsp:rsid wsp:val=&quot;00D875DF&quot;/&gt;&lt;wsp:rsid wsp:val=&quot;00D901EE&quot;/&gt;&lt;wsp:rsid wsp:val=&quot;00D9090F&quot;/&gt;&lt;wsp:rsid wsp:val=&quot;00D90AF5&quot;/&gt;&lt;wsp:rsid wsp:val=&quot;00D90CB0&quot;/&gt;&lt;wsp:rsid wsp:val=&quot;00D90F9D&quot;/&gt;&lt;wsp:rsid wsp:val=&quot;00D915D6&quot;/&gt;&lt;wsp:rsid wsp:val=&quot;00D91881&quot;/&gt;&lt;wsp:rsid wsp:val=&quot;00D930E7&quot;/&gt;&lt;wsp:rsid wsp:val=&quot;00D93E1F&quot;/&gt;&lt;wsp:rsid wsp:val=&quot;00D94B92&quot;/&gt;&lt;wsp:rsid wsp:val=&quot;00D952A3&quot;/&gt;&lt;wsp:rsid wsp:val=&quot;00D95655&quot;/&gt;&lt;wsp:rsid wsp:val=&quot;00D956C5&quot;/&gt;&lt;wsp:rsid wsp:val=&quot;00D95B6A&quot;/&gt;&lt;wsp:rsid wsp:val=&quot;00D96859&quot;/&gt;&lt;wsp:rsid wsp:val=&quot;00D974BA&quot;/&gt;&lt;wsp:rsid wsp:val=&quot;00DA3ABD&quot;/&gt;&lt;wsp:rsid wsp:val=&quot;00DA3B47&quot;/&gt;&lt;wsp:rsid wsp:val=&quot;00DA408A&quot;/&gt;&lt;wsp:rsid wsp:val=&quot;00DA4291&quot;/&gt;&lt;wsp:rsid wsp:val=&quot;00DA45F6&quot;/&gt;&lt;wsp:rsid wsp:val=&quot;00DA6365&quot;/&gt;&lt;wsp:rsid wsp:val=&quot;00DA6977&quot;/&gt;&lt;wsp:rsid wsp:val=&quot;00DA6ECF&quot;/&gt;&lt;wsp:rsid wsp:val=&quot;00DA7819&quot;/&gt;&lt;wsp:rsid wsp:val=&quot;00DB10F8&quot;/&gt;&lt;wsp:rsid wsp:val=&quot;00DB3BB9&quot;/&gt;&lt;wsp:rsid wsp:val=&quot;00DB3DF5&quot;/&gt;&lt;wsp:rsid wsp:val=&quot;00DB3E6A&quot;/&gt;&lt;wsp:rsid wsp:val=&quot;00DB5A4E&quot;/&gt;&lt;wsp:rsid wsp:val=&quot;00DB602E&quot;/&gt;&lt;wsp:rsid wsp:val=&quot;00DB6B57&quot;/&gt;&lt;wsp:rsid wsp:val=&quot;00DB732B&quot;/&gt;&lt;wsp:rsid wsp:val=&quot;00DC05D6&quot;/&gt;&lt;wsp:rsid wsp:val=&quot;00DC1566&quot;/&gt;&lt;wsp:rsid wsp:val=&quot;00DC19D7&quot;/&gt;&lt;wsp:rsid wsp:val=&quot;00DC1A2B&quot;/&gt;&lt;wsp:rsid wsp:val=&quot;00DC1D63&quot;/&gt;&lt;wsp:rsid wsp:val=&quot;00DC270B&quot;/&gt;&lt;wsp:rsid wsp:val=&quot;00DC33D5&quot;/&gt;&lt;wsp:rsid wsp:val=&quot;00DC4CA8&quot;/&gt;&lt;wsp:rsid wsp:val=&quot;00DC5659&quot;/&gt;&lt;wsp:rsid wsp:val=&quot;00DC5FC4&quot;/&gt;&lt;wsp:rsid wsp:val=&quot;00DC66C8&quot;/&gt;&lt;wsp:rsid wsp:val=&quot;00DC74D5&quot;/&gt;&lt;wsp:rsid wsp:val=&quot;00DD3519&quot;/&gt;&lt;wsp:rsid wsp:val=&quot;00DD38C3&quot;/&gt;&lt;wsp:rsid wsp:val=&quot;00DD4FD1&quot;/&gt;&lt;wsp:rsid wsp:val=&quot;00DD561D&quot;/&gt;&lt;wsp:rsid wsp:val=&quot;00DD5D11&quot;/&gt;&lt;wsp:rsid wsp:val=&quot;00DD60EF&quot;/&gt;&lt;wsp:rsid wsp:val=&quot;00DD62AD&quot;/&gt;&lt;wsp:rsid wsp:val=&quot;00DD685A&quot;/&gt;&lt;wsp:rsid wsp:val=&quot;00DD6B8E&quot;/&gt;&lt;wsp:rsid wsp:val=&quot;00DD7E6C&quot;/&gt;&lt;wsp:rsid wsp:val=&quot;00DE045D&quot;/&gt;&lt;wsp:rsid wsp:val=&quot;00DE10B8&quot;/&gt;&lt;wsp:rsid wsp:val=&quot;00DE2AD0&quot;/&gt;&lt;wsp:rsid wsp:val=&quot;00DE2DDA&quot;/&gt;&lt;wsp:rsid wsp:val=&quot;00DE47C8&quot;/&gt;&lt;wsp:rsid wsp:val=&quot;00DE4983&quot;/&gt;&lt;wsp:rsid wsp:val=&quot;00DE5C4C&quot;/&gt;&lt;wsp:rsid wsp:val=&quot;00DE6118&quot;/&gt;&lt;wsp:rsid wsp:val=&quot;00DE72FC&quot;/&gt;&lt;wsp:rsid wsp:val=&quot;00DF0BAF&quot;/&gt;&lt;wsp:rsid wsp:val=&quot;00DF2A41&quot;/&gt;&lt;wsp:rsid wsp:val=&quot;00DF348C&quot;/&gt;&lt;wsp:rsid wsp:val=&quot;00DF4895&quot;/&gt;&lt;wsp:rsid wsp:val=&quot;00DF4FA2&quot;/&gt;&lt;wsp:rsid wsp:val=&quot;00DF5873&quot;/&gt;&lt;wsp:rsid wsp:val=&quot;00DF7B1A&quot;/&gt;&lt;wsp:rsid wsp:val=&quot;00E0049B&quot;/&gt;&lt;wsp:rsid wsp:val=&quot;00E01833&quot;/&gt;&lt;wsp:rsid wsp:val=&quot;00E02A80&quot;/&gt;&lt;wsp:rsid wsp:val=&quot;00E03575&quot;/&gt;&lt;wsp:rsid wsp:val=&quot;00E037A5&quot;/&gt;&lt;wsp:rsid wsp:val=&quot;00E03DB0&quot;/&gt;&lt;wsp:rsid wsp:val=&quot;00E0432B&quot;/&gt;&lt;wsp:rsid wsp:val=&quot;00E04D29&quot;/&gt;&lt;wsp:rsid wsp:val=&quot;00E04FF2&quot;/&gt;&lt;wsp:rsid wsp:val=&quot;00E050A9&quot;/&gt;&lt;wsp:rsid wsp:val=&quot;00E0639C&quot;/&gt;&lt;wsp:rsid wsp:val=&quot;00E06BB4&quot;/&gt;&lt;wsp:rsid wsp:val=&quot;00E10ACC&quot;/&gt;&lt;wsp:rsid wsp:val=&quot;00E110C1&quot;/&gt;&lt;wsp:rsid wsp:val=&quot;00E115E2&quot;/&gt;&lt;wsp:rsid wsp:val=&quot;00E11CDB&quot;/&gt;&lt;wsp:rsid wsp:val=&quot;00E12FD0&quot;/&gt;&lt;wsp:rsid wsp:val=&quot;00E140F6&quot;/&gt;&lt;wsp:rsid wsp:val=&quot;00E14234&quot;/&gt;&lt;wsp:rsid wsp:val=&quot;00E14271&quot;/&gt;&lt;wsp:rsid wsp:val=&quot;00E14A4C&quot;/&gt;&lt;wsp:rsid wsp:val=&quot;00E14F54&quot;/&gt;&lt;wsp:rsid wsp:val=&quot;00E1600C&quot;/&gt;&lt;wsp:rsid wsp:val=&quot;00E20537&quot;/&gt;&lt;wsp:rsid wsp:val=&quot;00E20656&quot;/&gt;&lt;wsp:rsid wsp:val=&quot;00E206ED&quot;/&gt;&lt;wsp:rsid wsp:val=&quot;00E24A77&quot;/&gt;&lt;wsp:rsid wsp:val=&quot;00E25536&quot;/&gt;&lt;wsp:rsid wsp:val=&quot;00E256E9&quot;/&gt;&lt;wsp:rsid wsp:val=&quot;00E25E8A&quot;/&gt;&lt;wsp:rsid wsp:val=&quot;00E26993&quot;/&gt;&lt;wsp:rsid wsp:val=&quot;00E27221&quot;/&gt;&lt;wsp:rsid wsp:val=&quot;00E273FE&quot;/&gt;&lt;wsp:rsid wsp:val=&quot;00E30362&quot;/&gt;&lt;wsp:rsid wsp:val=&quot;00E304EE&quot;/&gt;&lt;wsp:rsid wsp:val=&quot;00E3054B&quot;/&gt;&lt;wsp:rsid wsp:val=&quot;00E314A3&quot;/&gt;&lt;wsp:rsid wsp:val=&quot;00E31611&quot;/&gt;&lt;wsp:rsid wsp:val=&quot;00E31BC6&quot;/&gt;&lt;wsp:rsid wsp:val=&quot;00E31C08&quot;/&gt;&lt;wsp:rsid wsp:val=&quot;00E31CAE&quot;/&gt;&lt;wsp:rsid wsp:val=&quot;00E31D9F&quot;/&gt;&lt;wsp:rsid wsp:val=&quot;00E320C4&quot;/&gt;&lt;wsp:rsid wsp:val=&quot;00E34A65&quot;/&gt;&lt;wsp:rsid wsp:val=&quot;00E351B8&quot;/&gt;&lt;wsp:rsid wsp:val=&quot;00E36229&quot;/&gt;&lt;wsp:rsid wsp:val=&quot;00E37394&quot;/&gt;&lt;wsp:rsid wsp:val=&quot;00E41172&quot;/&gt;&lt;wsp:rsid wsp:val=&quot;00E41E9D&quot;/&gt;&lt;wsp:rsid wsp:val=&quot;00E420E5&quot;/&gt;&lt;wsp:rsid wsp:val=&quot;00E43080&quot;/&gt;&lt;wsp:rsid wsp:val=&quot;00E459DE&quot;/&gt;&lt;wsp:rsid wsp:val=&quot;00E4799A&quot;/&gt;&lt;wsp:rsid wsp:val=&quot;00E47FF8&quot;/&gt;&lt;wsp:rsid wsp:val=&quot;00E507B4&quot;/&gt;&lt;wsp:rsid wsp:val=&quot;00E51407&quot;/&gt;&lt;wsp:rsid wsp:val=&quot;00E52709&quot;/&gt;&lt;wsp:rsid wsp:val=&quot;00E550F5&quot;/&gt;&lt;wsp:rsid wsp:val=&quot;00E55E48&quot;/&gt;&lt;wsp:rsid wsp:val=&quot;00E55F7B&quot;/&gt;&lt;wsp:rsid wsp:val=&quot;00E564D0&quot;/&gt;&lt;wsp:rsid wsp:val=&quot;00E576DB&quot;/&gt;&lt;wsp:rsid wsp:val=&quot;00E5770F&quot;/&gt;&lt;wsp:rsid wsp:val=&quot;00E61189&quot;/&gt;&lt;wsp:rsid wsp:val=&quot;00E61C24&quot;/&gt;&lt;wsp:rsid wsp:val=&quot;00E61DDE&quot;/&gt;&lt;wsp:rsid wsp:val=&quot;00E623EB&quot;/&gt;&lt;wsp:rsid wsp:val=&quot;00E62E1B&quot;/&gt;&lt;wsp:rsid wsp:val=&quot;00E65967&quot;/&gt;&lt;wsp:rsid wsp:val=&quot;00E65E4F&quot;/&gt;&lt;wsp:rsid wsp:val=&quot;00E71EEA&quot;/&gt;&lt;wsp:rsid wsp:val=&quot;00E727AF&quot;/&gt;&lt;wsp:rsid wsp:val=&quot;00E730EF&quot;/&gt;&lt;wsp:rsid wsp:val=&quot;00E74474&quot;/&gt;&lt;wsp:rsid wsp:val=&quot;00E745BF&quot;/&gt;&lt;wsp:rsid wsp:val=&quot;00E75B82&quot;/&gt;&lt;wsp:rsid wsp:val=&quot;00E77833&quot;/&gt;&lt;wsp:rsid wsp:val=&quot;00E80E62&quot;/&gt;&lt;wsp:rsid wsp:val=&quot;00E84904&quot;/&gt;&lt;wsp:rsid wsp:val=&quot;00E862F4&quot;/&gt;&lt;wsp:rsid wsp:val=&quot;00E87204&quot;/&gt;&lt;wsp:rsid wsp:val=&quot;00E91515&quot;/&gt;&lt;wsp:rsid wsp:val=&quot;00E916FD&quot;/&gt;&lt;wsp:rsid wsp:val=&quot;00E919C9&quot;/&gt;&lt;wsp:rsid wsp:val=&quot;00E93307&quot;/&gt;&lt;wsp:rsid wsp:val=&quot;00E93CB0&quot;/&gt;&lt;wsp:rsid wsp:val=&quot;00E942A5&quot;/&gt;&lt;wsp:rsid wsp:val=&quot;00E944BE&quot;/&gt;&lt;wsp:rsid wsp:val=&quot;00E95310&quot;/&gt;&lt;wsp:rsid wsp:val=&quot;00E9679C&quot;/&gt;&lt;wsp:rsid wsp:val=&quot;00E97190&quot;/&gt;&lt;wsp:rsid wsp:val=&quot;00E97291&quot;/&gt;&lt;wsp:rsid wsp:val=&quot;00EA0332&quot;/&gt;&lt;wsp:rsid wsp:val=&quot;00EA0AAB&quot;/&gt;&lt;wsp:rsid wsp:val=&quot;00EA0C80&quot;/&gt;&lt;wsp:rsid wsp:val=&quot;00EA0FB7&quot;/&gt;&lt;wsp:rsid wsp:val=&quot;00EA32BD&quot;/&gt;&lt;wsp:rsid wsp:val=&quot;00EA33CB&quot;/&gt;&lt;wsp:rsid wsp:val=&quot;00EA3D31&quot;/&gt;&lt;wsp:rsid wsp:val=&quot;00EA3D3B&quot;/&gt;&lt;wsp:rsid wsp:val=&quot;00EA55A8&quot;/&gt;&lt;wsp:rsid wsp:val=&quot;00EA55D7&quot;/&gt;&lt;wsp:rsid wsp:val=&quot;00EA5A99&quot;/&gt;&lt;wsp:rsid wsp:val=&quot;00EA69F1&quot;/&gt;&lt;wsp:rsid wsp:val=&quot;00EA7D8C&quot;/&gt;&lt;wsp:rsid wsp:val=&quot;00EA7F1E&quot;/&gt;&lt;wsp:rsid wsp:val=&quot;00EB0293&quot;/&gt;&lt;wsp:rsid wsp:val=&quot;00EB0A28&quot;/&gt;&lt;wsp:rsid wsp:val=&quot;00EB1B99&quot;/&gt;&lt;wsp:rsid wsp:val=&quot;00EB1F7C&quot;/&gt;&lt;wsp:rsid wsp:val=&quot;00EB2ED0&quot;/&gt;&lt;wsp:rsid wsp:val=&quot;00EB4C8B&quot;/&gt;&lt;wsp:rsid wsp:val=&quot;00EB5100&quot;/&gt;&lt;wsp:rsid wsp:val=&quot;00EB65D7&quot;/&gt;&lt;wsp:rsid wsp:val=&quot;00EB67CF&quot;/&gt;&lt;wsp:rsid wsp:val=&quot;00EB7454&quot;/&gt;&lt;wsp:rsid wsp:val=&quot;00EB785C&quot;/&gt;&lt;wsp:rsid wsp:val=&quot;00EC0C1D&quot;/&gt;&lt;wsp:rsid wsp:val=&quot;00EC2626&quot;/&gt;&lt;wsp:rsid wsp:val=&quot;00EC2975&quot;/&gt;&lt;wsp:rsid wsp:val=&quot;00EC3AD2&quot;/&gt;&lt;wsp:rsid wsp:val=&quot;00EC4046&quot;/&gt;&lt;wsp:rsid wsp:val=&quot;00EC420A&quot;/&gt;&lt;wsp:rsid wsp:val=&quot;00EC44DE&quot;/&gt;&lt;wsp:rsid wsp:val=&quot;00EC48ED&quot;/&gt;&lt;wsp:rsid wsp:val=&quot;00EC4B3B&quot;/&gt;&lt;wsp:rsid wsp:val=&quot;00EC5BF2&quot;/&gt;&lt;wsp:rsid wsp:val=&quot;00EC6AA4&quot;/&gt;&lt;wsp:rsid wsp:val=&quot;00EC6D12&quot;/&gt;&lt;wsp:rsid wsp:val=&quot;00EC72FE&quot;/&gt;&lt;wsp:rsid wsp:val=&quot;00ED06CD&quot;/&gt;&lt;wsp:rsid wsp:val=&quot;00ED1B99&quot;/&gt;&lt;wsp:rsid wsp:val=&quot;00ED2D55&quot;/&gt;&lt;wsp:rsid wsp:val=&quot;00ED378A&quot;/&gt;&lt;wsp:rsid wsp:val=&quot;00ED4040&quot;/&gt;&lt;wsp:rsid wsp:val=&quot;00ED4CCB&quot;/&gt;&lt;wsp:rsid wsp:val=&quot;00ED61CC&quot;/&gt;&lt;wsp:rsid wsp:val=&quot;00ED6A08&quot;/&gt;&lt;wsp:rsid wsp:val=&quot;00EE2684&quot;/&gt;&lt;wsp:rsid wsp:val=&quot;00EE486A&quot;/&gt;&lt;wsp:rsid wsp:val=&quot;00EE4B90&quot;/&gt;&lt;wsp:rsid wsp:val=&quot;00EE4CCA&quot;/&gt;&lt;wsp:rsid wsp:val=&quot;00EE5943&quot;/&gt;&lt;wsp:rsid wsp:val=&quot;00EE6AF3&quot;/&gt;&lt;wsp:rsid wsp:val=&quot;00EF0137&quot;/&gt;&lt;wsp:rsid wsp:val=&quot;00EF05D2&quot;/&gt;&lt;wsp:rsid wsp:val=&quot;00EF17A3&quot;/&gt;&lt;wsp:rsid wsp:val=&quot;00EF3036&quot;/&gt;&lt;wsp:rsid wsp:val=&quot;00EF3670&quot;/&gt;&lt;wsp:rsid wsp:val=&quot;00EF38FB&quot;/&gt;&lt;wsp:rsid wsp:val=&quot;00EF41C8&quot;/&gt;&lt;wsp:rsid wsp:val=&quot;00EF54BC&quot;/&gt;&lt;wsp:rsid wsp:val=&quot;00EF7DEE&quot;/&gt;&lt;wsp:rsid wsp:val=&quot;00F00666&quot;/&gt;&lt;wsp:rsid wsp:val=&quot;00F00EDE&quot;/&gt;&lt;wsp:rsid wsp:val=&quot;00F032F4&quot;/&gt;&lt;wsp:rsid wsp:val=&quot;00F03DA8&quot;/&gt;&lt;wsp:rsid wsp:val=&quot;00F043AE&quot;/&gt;&lt;wsp:rsid wsp:val=&quot;00F04F6F&quot;/&gt;&lt;wsp:rsid wsp:val=&quot;00F05E6D&quot;/&gt;&lt;wsp:rsid wsp:val=&quot;00F06018&quot;/&gt;&lt;wsp:rsid wsp:val=&quot;00F06059&quot;/&gt;&lt;wsp:rsid wsp:val=&quot;00F067D7&quot;/&gt;&lt;wsp:rsid wsp:val=&quot;00F078C3&quot;/&gt;&lt;wsp:rsid wsp:val=&quot;00F07C28&quot;/&gt;&lt;wsp:rsid wsp:val=&quot;00F07D60&quot;/&gt;&lt;wsp:rsid wsp:val=&quot;00F10B28&quot;/&gt;&lt;wsp:rsid wsp:val=&quot;00F1176C&quot;/&gt;&lt;wsp:rsid wsp:val=&quot;00F12B15&quot;/&gt;&lt;wsp:rsid wsp:val=&quot;00F12E0A&quot;/&gt;&lt;wsp:rsid wsp:val=&quot;00F12E72&quot;/&gt;&lt;wsp:rsid wsp:val=&quot;00F145F5&quot;/&gt;&lt;wsp:rsid wsp:val=&quot;00F145F6&quot;/&gt;&lt;wsp:rsid wsp:val=&quot;00F14C1C&quot;/&gt;&lt;wsp:rsid wsp:val=&quot;00F14D3F&quot;/&gt;&lt;wsp:rsid wsp:val=&quot;00F1553C&quot;/&gt;&lt;wsp:rsid wsp:val=&quot;00F16528&quot;/&gt;&lt;wsp:rsid wsp:val=&quot;00F16A0C&quot;/&gt;&lt;wsp:rsid wsp:val=&quot;00F17249&quot;/&gt;&lt;wsp:rsid wsp:val=&quot;00F17F56&quot;/&gt;&lt;wsp:rsid wsp:val=&quot;00F20324&quot;/&gt;&lt;wsp:rsid wsp:val=&quot;00F219F5&quot;/&gt;&lt;wsp:rsid wsp:val=&quot;00F22B65&quot;/&gt;&lt;wsp:rsid wsp:val=&quot;00F23231&quot;/&gt;&lt;wsp:rsid wsp:val=&quot;00F23E9B&quot;/&gt;&lt;wsp:rsid wsp:val=&quot;00F24247&quot;/&gt;&lt;wsp:rsid wsp:val=&quot;00F249E4&quot;/&gt;&lt;wsp:rsid wsp:val=&quot;00F24E43&quot;/&gt;&lt;wsp:rsid wsp:val=&quot;00F254CC&quot;/&gt;&lt;wsp:rsid wsp:val=&quot;00F2564B&quot;/&gt;&lt;wsp:rsid wsp:val=&quot;00F259F0&quot;/&gt;&lt;wsp:rsid wsp:val=&quot;00F26469&quot;/&gt;&lt;wsp:rsid wsp:val=&quot;00F268ED&quot;/&gt;&lt;wsp:rsid wsp:val=&quot;00F278A8&quot;/&gt;&lt;wsp:rsid wsp:val=&quot;00F27F1D&quot;/&gt;&lt;wsp:rsid wsp:val=&quot;00F30D03&quot;/&gt;&lt;wsp:rsid wsp:val=&quot;00F31411&quot;/&gt;&lt;wsp:rsid wsp:val=&quot;00F33CB2&quot;/&gt;&lt;wsp:rsid wsp:val=&quot;00F34D7B&quot;/&gt;&lt;wsp:rsid wsp:val=&quot;00F35C52&quot;/&gt;&lt;wsp:rsid wsp:val=&quot;00F37218&quot;/&gt;&lt;wsp:rsid wsp:val=&quot;00F37CB2&quot;/&gt;&lt;wsp:rsid wsp:val=&quot;00F37F41&quot;/&gt;&lt;wsp:rsid wsp:val=&quot;00F41D3F&quot;/&gt;&lt;wsp:rsid wsp:val=&quot;00F42393&quot;/&gt;&lt;wsp:rsid wsp:val=&quot;00F4274B&quot;/&gt;&lt;wsp:rsid wsp:val=&quot;00F433C0&quot;/&gt;&lt;wsp:rsid wsp:val=&quot;00F433DD&quot;/&gt;&lt;wsp:rsid wsp:val=&quot;00F43AC5&quot;/&gt;&lt;wsp:rsid wsp:val=&quot;00F445EB&quot;/&gt;&lt;wsp:rsid wsp:val=&quot;00F44D0F&quot;/&gt;&lt;wsp:rsid wsp:val=&quot;00F44F7D&quot;/&gt;&lt;wsp:rsid wsp:val=&quot;00F4500C&quot;/&gt;&lt;wsp:rsid wsp:val=&quot;00F45071&quot;/&gt;&lt;wsp:rsid wsp:val=&quot;00F4629B&quot;/&gt;&lt;wsp:rsid wsp:val=&quot;00F47816&quot;/&gt;&lt;wsp:rsid wsp:val=&quot;00F47837&quot;/&gt;&lt;wsp:rsid wsp:val=&quot;00F4797A&quot;/&gt;&lt;wsp:rsid wsp:val=&quot;00F50012&quot;/&gt;&lt;wsp:rsid wsp:val=&quot;00F50144&quot;/&gt;&lt;wsp:rsid wsp:val=&quot;00F50BA5&quot;/&gt;&lt;wsp:rsid wsp:val=&quot;00F50BCF&quot;/&gt;&lt;wsp:rsid wsp:val=&quot;00F513A1&quot;/&gt;&lt;wsp:rsid wsp:val=&quot;00F516F3&quot;/&gt;&lt;wsp:rsid wsp:val=&quot;00F51D76&quot;/&gt;&lt;wsp:rsid wsp:val=&quot;00F521C4&quot;/&gt;&lt;wsp:rsid wsp:val=&quot;00F53448&quot;/&gt;&lt;wsp:rsid wsp:val=&quot;00F534A2&quot;/&gt;&lt;wsp:rsid wsp:val=&quot;00F53E49&quot;/&gt;&lt;wsp:rsid wsp:val=&quot;00F54A5D&quot;/&gt;&lt;wsp:rsid wsp:val=&quot;00F55E90&quot;/&gt;&lt;wsp:rsid wsp:val=&quot;00F561A9&quot;/&gt;&lt;wsp:rsid wsp:val=&quot;00F5729F&quot;/&gt;&lt;wsp:rsid wsp:val=&quot;00F606EA&quot;/&gt;&lt;wsp:rsid wsp:val=&quot;00F609AD&quot;/&gt;&lt;wsp:rsid wsp:val=&quot;00F61CF2&quot;/&gt;&lt;wsp:rsid wsp:val=&quot;00F61EDE&quot;/&gt;&lt;wsp:rsid wsp:val=&quot;00F627AC&quot;/&gt;&lt;wsp:rsid wsp:val=&quot;00F63660&quot;/&gt;&lt;wsp:rsid wsp:val=&quot;00F6390C&quot;/&gt;&lt;wsp:rsid wsp:val=&quot;00F6422F&quot;/&gt;&lt;wsp:rsid wsp:val=&quot;00F64865&quot;/&gt;&lt;wsp:rsid wsp:val=&quot;00F65AD5&quot;/&gt;&lt;wsp:rsid wsp:val=&quot;00F66569&quot;/&gt;&lt;wsp:rsid wsp:val=&quot;00F67258&quot;/&gt;&lt;wsp:rsid wsp:val=&quot;00F703F8&quot;/&gt;&lt;wsp:rsid wsp:val=&quot;00F70770&quot;/&gt;&lt;wsp:rsid wsp:val=&quot;00F73CDC&quot;/&gt;&lt;wsp:rsid wsp:val=&quot;00F74E70&quot;/&gt;&lt;wsp:rsid wsp:val=&quot;00F75053&quot;/&gt;&lt;wsp:rsid wsp:val=&quot;00F755BB&quot;/&gt;&lt;wsp:rsid wsp:val=&quot;00F75ACA&quot;/&gt;&lt;wsp:rsid wsp:val=&quot;00F7618A&quot;/&gt;&lt;wsp:rsid wsp:val=&quot;00F76247&quot;/&gt;&lt;wsp:rsid wsp:val=&quot;00F7717E&quot;/&gt;&lt;wsp:rsid wsp:val=&quot;00F815E7&quot;/&gt;&lt;wsp:rsid wsp:val=&quot;00F8169B&quot;/&gt;&lt;wsp:rsid wsp:val=&quot;00F81DCB&quot;/&gt;&lt;wsp:rsid wsp:val=&quot;00F825E7&quot;/&gt;&lt;wsp:rsid wsp:val=&quot;00F82981&quot;/&gt;&lt;wsp:rsid wsp:val=&quot;00F82E7A&quot;/&gt;&lt;wsp:rsid wsp:val=&quot;00F82F72&quot;/&gt;&lt;wsp:rsid wsp:val=&quot;00F833A1&quot;/&gt;&lt;wsp:rsid wsp:val=&quot;00F8349B&quot;/&gt;&lt;wsp:rsid wsp:val=&quot;00F83C9F&quot;/&gt;&lt;wsp:rsid wsp:val=&quot;00F84009&quot;/&gt;&lt;wsp:rsid wsp:val=&quot;00F854C3&quot;/&gt;&lt;wsp:rsid wsp:val=&quot;00F86084&quot;/&gt;&lt;wsp:rsid wsp:val=&quot;00F877CD&quot;/&gt;&lt;wsp:rsid wsp:val=&quot;00F87C10&quot;/&gt;&lt;wsp:rsid wsp:val=&quot;00F87DE9&quot;/&gt;&lt;wsp:rsid wsp:val=&quot;00F90A78&quot;/&gt;&lt;wsp:rsid wsp:val=&quot;00F915BB&quot;/&gt;&lt;wsp:rsid wsp:val=&quot;00F9209A&quot;/&gt;&lt;wsp:rsid wsp:val=&quot;00F92522&quot;/&gt;&lt;wsp:rsid wsp:val=&quot;00F93714&quot;/&gt;&lt;wsp:rsid wsp:val=&quot;00F93AA8&quot;/&gt;&lt;wsp:rsid wsp:val=&quot;00F93F7B&quot;/&gt;&lt;wsp:rsid wsp:val=&quot;00F942E1&quot;/&gt;&lt;wsp:rsid wsp:val=&quot;00F95C6B&quot;/&gt;&lt;wsp:rsid wsp:val=&quot;00F95E96&quot;/&gt;&lt;wsp:rsid wsp:val=&quot;00F961C8&quot;/&gt;&lt;wsp:rsid wsp:val=&quot;00F96340&quot;/&gt;&lt;wsp:rsid wsp:val=&quot;00F970FE&quot;/&gt;&lt;wsp:rsid wsp:val=&quot;00FA1840&quot;/&gt;&lt;wsp:rsid wsp:val=&quot;00FA1D09&quot;/&gt;&lt;wsp:rsid wsp:val=&quot;00FA1D8D&quot;/&gt;&lt;wsp:rsid wsp:val=&quot;00FA2FC2&quot;/&gt;&lt;wsp:rsid wsp:val=&quot;00FA51B1&quot;/&gt;&lt;wsp:rsid wsp:val=&quot;00FA62B8&quot;/&gt;&lt;wsp:rsid wsp:val=&quot;00FA7F74&quot;/&gt;&lt;wsp:rsid wsp:val=&quot;00FB045E&quot;/&gt;&lt;wsp:rsid wsp:val=&quot;00FB0763&quot;/&gt;&lt;wsp:rsid wsp:val=&quot;00FB09B3&quot;/&gt;&lt;wsp:rsid wsp:val=&quot;00FB1219&quot;/&gt;&lt;wsp:rsid wsp:val=&quot;00FB26AE&quot;/&gt;&lt;wsp:rsid wsp:val=&quot;00FB31E2&quot;/&gt;&lt;wsp:rsid wsp:val=&quot;00FB45DE&quot;/&gt;&lt;wsp:rsid wsp:val=&quot;00FB5ACB&quot;/&gt;&lt;wsp:rsid wsp:val=&quot;00FB6343&quot;/&gt;&lt;wsp:rsid wsp:val=&quot;00FB756B&quot;/&gt;&lt;wsp:rsid wsp:val=&quot;00FB77F2&quot;/&gt;&lt;wsp:rsid wsp:val=&quot;00FB7D75&quot;/&gt;&lt;wsp:rsid wsp:val=&quot;00FC3B0A&quot;/&gt;&lt;wsp:rsid wsp:val=&quot;00FC3FA8&quot;/&gt;&lt;wsp:rsid wsp:val=&quot;00FC42C8&quot;/&gt;&lt;wsp:rsid wsp:val=&quot;00FC526C&quot;/&gt;&lt;wsp:rsid wsp:val=&quot;00FC5D8F&quot;/&gt;&lt;wsp:rsid wsp:val=&quot;00FC7C12&quot;/&gt;&lt;wsp:rsid wsp:val=&quot;00FC7CD1&quot;/&gt;&lt;wsp:rsid wsp:val=&quot;00FD05AA&quot;/&gt;&lt;wsp:rsid wsp:val=&quot;00FD0C6F&quot;/&gt;&lt;wsp:rsid wsp:val=&quot;00FD158F&quot;/&gt;&lt;wsp:rsid wsp:val=&quot;00FD17C9&quot;/&gt;&lt;wsp:rsid wsp:val=&quot;00FD1C6B&quot;/&gt;&lt;wsp:rsid wsp:val=&quot;00FD23C8&quot;/&gt;&lt;wsp:rsid wsp:val=&quot;00FD350A&quot;/&gt;&lt;wsp:rsid wsp:val=&quot;00FD3D81&quot;/&gt;&lt;wsp:rsid wsp:val=&quot;00FD41C9&quot;/&gt;&lt;wsp:rsid wsp:val=&quot;00FD59EF&quot;/&gt;&lt;wsp:rsid wsp:val=&quot;00FD5FB7&quot;/&gt;&lt;wsp:rsid wsp:val=&quot;00FD6C8E&quot;/&gt;&lt;wsp:rsid wsp:val=&quot;00FE0818&quot;/&gt;&lt;wsp:rsid wsp:val=&quot;00FE1A29&quot;/&gt;&lt;wsp:rsid wsp:val=&quot;00FE1BEB&quot;/&gt;&lt;wsp:rsid wsp:val=&quot;00FE250B&quot;/&gt;&lt;wsp:rsid wsp:val=&quot;00FE2999&quot;/&gt;&lt;wsp:rsid wsp:val=&quot;00FE2A9E&quot;/&gt;&lt;wsp:rsid wsp:val=&quot;00FE2D74&quot;/&gt;&lt;wsp:rsid wsp:val=&quot;00FE2DEA&quot;/&gt;&lt;wsp:rsid wsp:val=&quot;00FE4AEA&quot;/&gt;&lt;wsp:rsid wsp:val=&quot;00FE4B06&quot;/&gt;&lt;wsp:rsid wsp:val=&quot;00FE64F5&quot;/&gt;&lt;wsp:rsid wsp:val=&quot;00FE6F0B&quot;/&gt;&lt;wsp:rsid wsp:val=&quot;00FE78A8&quot;/&gt;&lt;wsp:rsid wsp:val=&quot;00FE7BA1&quot;/&gt;&lt;wsp:rsid wsp:val=&quot;00FF0468&quot;/&gt;&lt;wsp:rsid wsp:val=&quot;00FF0F4C&quot;/&gt;&lt;wsp:rsid wsp:val=&quot;00FF277D&quot;/&gt;&lt;wsp:rsid wsp:val=&quot;00FF29F3&quot;/&gt;&lt;wsp:rsid wsp:val=&quot;00FF3A0A&quot;/&gt;&lt;wsp:rsid wsp:val=&quot;00FF6242&quot;/&gt;&lt;wsp:rsid wsp:val=&quot;00FF6252&quot;/&gt;&lt;wsp:rsid wsp:val=&quot;00FF65D6&quot;/&gt;&lt;wsp:rsid wsp:val=&quot;00FF6ED6&quot;/&gt;&lt;wsp:rsid wsp:val=&quot;00FF77F1&quot;/&gt;&lt;wsp:rsid wsp:val=&quot;00FF78DB&quot;/&gt;&lt;/wsp:rsids&gt;&lt;/w:docPr&gt;&lt;w:body&gt;&lt;wx:sect&gt;&lt;w:p wsp:rsidR=&quot;00000000&quot; wsp:rsidRDefault=&quot;00211815&quot; wsp:rsidP=&quot;00211815&quot;&gt;&lt;m:oMathPara&gt;&lt;m:oMath&gt;&lt;m:sSub&gt;&lt;m:sSubPr&gt;&lt;m:ctrlPr&gt;&lt;w:rPr&gt;&lt;w:rFonts w:ascii=&quot;Cambria Math&quot; w:h-ansi=&quot;Cambria Math&quot;/&gt;&lt;wx:font wx:val=&quot;Cambria Math&quot;/&gt;&lt;w:i/&gt;&lt;w:color w:val=&quot;000000&quot;/&gt;&lt;/w:rPr&gt;&lt;/m:ctrlPr&gt;&lt;/m:sSubPr&gt;&lt;m:e&gt;&lt;m:r&gt;&lt;w:rPr&gt;&lt;w:rFonts w:ascii=&quot;Cambria Math&quot; w:h-ansi=&quot;Cambria Math&quot;/&gt;&lt;wx:font wx:val=&quot;Cambria Math&quot;/&gt;&lt;w:i/&gt;&lt;w:color w:val=&quot;000000&quot;/&gt;&lt;/w:rPr&gt;&lt;m:t&gt;        X&lt;/m:t&gt;&lt;/m:r&gt;&lt;/m:e&gt;&lt;m:sub&gt;&lt;m:r&gt;&lt;w:rPr&gt;&lt;w:rFonts w:ascii=&quot;Cambria Math&quot; w:h-ansi=&quot;Cambria Math&quot;/&gt;&lt;wx:font wx:val=&quot;Cambria Math&quot;/&gt;&lt;w:i/&gt;&lt;w:color w:val=&quot;000000&quot;/&gt;&lt;/w:rPr&gt;&lt;m:t&gt;С‡РёСЃ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9A6BD9">
              <w:rPr>
                <w:color w:val="000000"/>
              </w:rPr>
              <w:fldChar w:fldCharType="end"/>
            </w:r>
            <w:r w:rsidR="00A40981" w:rsidRPr="009A6BD9">
              <w:rPr>
                <w:color w:val="000000"/>
              </w:rPr>
              <w:t xml:space="preserve"> – общая численность</w:t>
            </w:r>
            <w:r w:rsidR="00A40981" w:rsidRPr="009A6BD9">
              <w:rPr>
                <w:rFonts w:eastAsia="Calibri"/>
                <w:color w:val="000000"/>
                <w:lang w:eastAsia="en-US"/>
              </w:rPr>
              <w:t xml:space="preserve"> молодых граждан в возрасте от 14 до 30 лет, принявших участие в   мероприятиях по гражданско-патриотическому, д</w:t>
            </w:r>
            <w:r w:rsidR="00537172" w:rsidRPr="009A6BD9">
              <w:rPr>
                <w:rFonts w:eastAsia="Calibri"/>
                <w:color w:val="000000"/>
                <w:lang w:eastAsia="en-US"/>
              </w:rPr>
              <w:t>уховно-нравственному воспитанию</w:t>
            </w:r>
            <w:r w:rsidR="00A40981" w:rsidRPr="009A6BD9">
              <w:rPr>
                <w:rFonts w:eastAsia="Calibri"/>
                <w:color w:val="000000"/>
                <w:lang w:eastAsia="en-US"/>
              </w:rPr>
              <w:t xml:space="preserve">   </w:t>
            </w:r>
          </w:p>
        </w:tc>
        <w:tc>
          <w:tcPr>
            <w:tcW w:w="2835" w:type="dxa"/>
            <w:shd w:val="clear" w:color="auto" w:fill="auto"/>
          </w:tcPr>
          <w:p w:rsidR="00A40981" w:rsidRPr="009A6BD9" w:rsidRDefault="00A40981" w:rsidP="005F2568">
            <w:pPr>
              <w:tabs>
                <w:tab w:val="center" w:pos="7286"/>
                <w:tab w:val="left" w:pos="11370"/>
              </w:tabs>
              <w:jc w:val="center"/>
              <w:rPr>
                <w:b/>
              </w:rPr>
            </w:pPr>
            <w:r w:rsidRPr="009A6BD9">
              <w:rPr>
                <w:color w:val="000000"/>
              </w:rPr>
              <w:lastRenderedPageBreak/>
              <w:t>Межведомственная статистика, аналитический отчет</w:t>
            </w:r>
          </w:p>
        </w:tc>
        <w:tc>
          <w:tcPr>
            <w:tcW w:w="2551" w:type="dxa"/>
            <w:shd w:val="clear" w:color="auto" w:fill="auto"/>
          </w:tcPr>
          <w:p w:rsidR="00A40981" w:rsidRPr="009A6BD9" w:rsidRDefault="00A40981" w:rsidP="005F2568">
            <w:pPr>
              <w:jc w:val="center"/>
              <w:rPr>
                <w:color w:val="000000"/>
              </w:rPr>
            </w:pPr>
            <w:r w:rsidRPr="009A6BD9">
              <w:rPr>
                <w:color w:val="000000"/>
              </w:rPr>
              <w:t xml:space="preserve">10.04 – </w:t>
            </w:r>
            <w:r w:rsidRPr="009A6BD9">
              <w:rPr>
                <w:color w:val="000000"/>
                <w:lang w:val="en-US"/>
              </w:rPr>
              <w:t>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10.07 – </w:t>
            </w:r>
            <w:r w:rsidRPr="009A6BD9">
              <w:rPr>
                <w:color w:val="000000"/>
                <w:lang w:val="en-US"/>
              </w:rPr>
              <w:t>II</w:t>
            </w:r>
            <w:r w:rsidRPr="009A6BD9">
              <w:rPr>
                <w:color w:val="000000"/>
              </w:rPr>
              <w:t xml:space="preserve"> квартал;</w:t>
            </w:r>
          </w:p>
          <w:p w:rsidR="00A40981" w:rsidRPr="009A6BD9" w:rsidRDefault="00A40981" w:rsidP="005F2568">
            <w:pPr>
              <w:jc w:val="center"/>
              <w:rPr>
                <w:color w:val="000000"/>
              </w:rPr>
            </w:pPr>
            <w:r w:rsidRPr="009A6BD9">
              <w:rPr>
                <w:color w:val="000000"/>
              </w:rPr>
              <w:t xml:space="preserve">10.10 – </w:t>
            </w:r>
            <w:r w:rsidRPr="009A6BD9">
              <w:rPr>
                <w:color w:val="000000"/>
                <w:lang w:val="en-US"/>
              </w:rPr>
              <w:t>III</w:t>
            </w:r>
            <w:r w:rsidRPr="009A6BD9">
              <w:rPr>
                <w:color w:val="000000"/>
              </w:rPr>
              <w:t xml:space="preserve"> квартал;</w:t>
            </w:r>
          </w:p>
          <w:p w:rsidR="00A40981" w:rsidRPr="009A6BD9" w:rsidRDefault="00A40981" w:rsidP="005F2568">
            <w:pPr>
              <w:tabs>
                <w:tab w:val="center" w:pos="7286"/>
                <w:tab w:val="left" w:pos="11370"/>
              </w:tabs>
              <w:jc w:val="center"/>
              <w:rPr>
                <w:color w:val="000000"/>
              </w:rPr>
            </w:pPr>
            <w:r w:rsidRPr="009A6BD9">
              <w:rPr>
                <w:color w:val="000000"/>
              </w:rPr>
              <w:lastRenderedPageBreak/>
              <w:t xml:space="preserve">20.12 – </w:t>
            </w:r>
            <w:r w:rsidRPr="009A6BD9">
              <w:rPr>
                <w:color w:val="000000"/>
                <w:lang w:val="en-US"/>
              </w:rPr>
              <w:t>IV</w:t>
            </w:r>
            <w:r w:rsidRPr="009A6BD9">
              <w:rPr>
                <w:color w:val="000000"/>
              </w:rPr>
              <w:t xml:space="preserve"> квартал;</w:t>
            </w:r>
          </w:p>
          <w:p w:rsidR="00A40981" w:rsidRPr="005F2568" w:rsidRDefault="00A40981" w:rsidP="005F2568">
            <w:pPr>
              <w:tabs>
                <w:tab w:val="center" w:pos="7286"/>
                <w:tab w:val="left" w:pos="11370"/>
              </w:tabs>
              <w:jc w:val="center"/>
              <w:rPr>
                <w:b/>
              </w:rPr>
            </w:pPr>
            <w:r w:rsidRPr="009A6BD9">
              <w:rPr>
                <w:color w:val="000000"/>
              </w:rPr>
              <w:t>10.02 годовой отчет.</w:t>
            </w:r>
          </w:p>
        </w:tc>
      </w:tr>
    </w:tbl>
    <w:p w:rsidR="00BB011F" w:rsidRDefault="00BB011F" w:rsidP="005330C8">
      <w:pPr>
        <w:pStyle w:val="ConsPlusNormal"/>
        <w:jc w:val="center"/>
        <w:rPr>
          <w:rFonts w:ascii="Times New Roman" w:hAnsi="Times New Roman"/>
          <w:sz w:val="24"/>
          <w:szCs w:val="24"/>
        </w:rPr>
      </w:pPr>
    </w:p>
    <w:p w:rsidR="00BB011F" w:rsidRPr="00EF05D2" w:rsidRDefault="00BB011F" w:rsidP="00A266F3">
      <w:pPr>
        <w:jc w:val="center"/>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5330C8">
      <w:pPr>
        <w:pStyle w:val="ConsPlusNormal"/>
        <w:jc w:val="center"/>
        <w:rPr>
          <w:rFonts w:ascii="Times New Roman" w:hAnsi="Times New Roman"/>
          <w:sz w:val="24"/>
          <w:szCs w:val="24"/>
        </w:rPr>
      </w:pPr>
    </w:p>
    <w:p w:rsidR="00BB011F" w:rsidRDefault="00BB011F" w:rsidP="00A266F3">
      <w:pPr>
        <w:jc w:val="center"/>
        <w:rPr>
          <w:b/>
        </w:rPr>
      </w:pPr>
      <w:r>
        <w:rPr>
          <w:b/>
        </w:rPr>
        <w:t>6.С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Default="00BB011F" w:rsidP="00A266F3">
      <w:pPr>
        <w:jc w:val="both"/>
        <w:rPr>
          <w:b/>
        </w:rPr>
      </w:pP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A266F3">
      <w:pPr>
        <w:autoSpaceDE w:val="0"/>
        <w:autoSpaceDN w:val="0"/>
        <w:adjustRightInd w:val="0"/>
        <w:spacing w:before="120" w:after="120"/>
        <w:jc w:val="center"/>
        <w:rPr>
          <w:b/>
          <w:bCs/>
        </w:rPr>
      </w:pPr>
      <w:r>
        <w:rPr>
          <w:b/>
          <w:bCs/>
        </w:rPr>
        <w:t>7. П</w:t>
      </w:r>
      <w:r w:rsidRPr="00EF05D2">
        <w:rPr>
          <w:b/>
          <w:bCs/>
        </w:rPr>
        <w:t>одпрограмм</w:t>
      </w:r>
      <w:r>
        <w:rPr>
          <w:b/>
          <w:bCs/>
        </w:rPr>
        <w:t xml:space="preserve">а </w:t>
      </w:r>
      <w:r>
        <w:rPr>
          <w:b/>
          <w:bCs/>
          <w:lang w:val="en-US"/>
        </w:rPr>
        <w:t>I</w:t>
      </w:r>
      <w:r w:rsidRPr="00A266F3">
        <w:rPr>
          <w:b/>
          <w:bCs/>
        </w:rPr>
        <w:t xml:space="preserve">. </w:t>
      </w:r>
      <w:r w:rsidRPr="00EF05D2">
        <w:rP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Default="00BB011F" w:rsidP="00F92522">
      <w:pPr>
        <w:autoSpaceDE w:val="0"/>
        <w:autoSpaceDN w:val="0"/>
        <w:adjustRightInd w:val="0"/>
        <w:spacing w:before="120" w:after="120"/>
        <w:jc w:val="center"/>
        <w:rPr>
          <w:bCs/>
        </w:rPr>
      </w:pPr>
      <w:r w:rsidRPr="00A266F3">
        <w:rPr>
          <w:bCs/>
        </w:rPr>
        <w:t>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BB011F" w:rsidRPr="00EF05D2" w:rsidTr="00D93E1F">
        <w:trPr>
          <w:trHeight w:val="144"/>
        </w:trPr>
        <w:tc>
          <w:tcPr>
            <w:tcW w:w="2897" w:type="dxa"/>
            <w:vMerge/>
          </w:tcPr>
          <w:p w:rsidR="00BB011F" w:rsidRPr="00534D89" w:rsidRDefault="00BB011F" w:rsidP="00270C73">
            <w:pPr>
              <w:pStyle w:val="ConsPlusNormal"/>
              <w:rPr>
                <w:rFonts w:ascii="Times New Roman" w:hAnsi="Times New Roman"/>
                <w:sz w:val="24"/>
                <w:szCs w:val="24"/>
              </w:rPr>
            </w:pPr>
          </w:p>
        </w:tc>
        <w:tc>
          <w:tcPr>
            <w:tcW w:w="1843" w:type="dxa"/>
            <w:vMerge w:val="restart"/>
          </w:tcPr>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Всего:</w:t>
            </w:r>
          </w:p>
          <w:p w:rsidR="00BB011F" w:rsidRPr="00534D89" w:rsidRDefault="00BB011F" w:rsidP="00270C73">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tcPr>
          <w:p w:rsidR="00BB011F" w:rsidRDefault="00BB011F" w:rsidP="00270C73">
            <w:pPr>
              <w:jc w:val="center"/>
              <w:rPr>
                <w:color w:val="000000"/>
              </w:rPr>
            </w:pPr>
          </w:p>
          <w:p w:rsidR="00BB011F" w:rsidRPr="00EF05D2" w:rsidRDefault="00DE045D" w:rsidP="00270C73">
            <w:pPr>
              <w:jc w:val="center"/>
              <w:rPr>
                <w:color w:val="000000"/>
              </w:rPr>
            </w:pPr>
            <w:r>
              <w:rPr>
                <w:color w:val="000000"/>
              </w:rPr>
              <w:t>25</w:t>
            </w:r>
            <w:r w:rsidR="00BB011F">
              <w:rPr>
                <w:color w:val="000000"/>
              </w:rPr>
              <w:t>20,0</w:t>
            </w:r>
          </w:p>
        </w:tc>
        <w:tc>
          <w:tcPr>
            <w:tcW w:w="972" w:type="dxa"/>
            <w:vAlign w:val="center"/>
          </w:tcPr>
          <w:p w:rsidR="00BB011F" w:rsidRDefault="00BB011F" w:rsidP="00270C73">
            <w:pPr>
              <w:jc w:val="center"/>
            </w:pPr>
            <w:r>
              <w:rPr>
                <w:rStyle w:val="subp-group"/>
              </w:rPr>
              <w:t>1 726,40</w:t>
            </w:r>
          </w:p>
        </w:tc>
        <w:tc>
          <w:tcPr>
            <w:tcW w:w="1115" w:type="dxa"/>
            <w:vAlign w:val="center"/>
          </w:tcPr>
          <w:p w:rsidR="00BB011F" w:rsidRDefault="006E761F" w:rsidP="00270C73">
            <w:pPr>
              <w:jc w:val="center"/>
            </w:pPr>
            <w:r>
              <w:rPr>
                <w:rStyle w:val="subp-group"/>
              </w:rPr>
              <w:t>2045</w:t>
            </w:r>
            <w:r w:rsidR="00BB011F">
              <w:rPr>
                <w:rStyle w:val="subp-group"/>
              </w:rPr>
              <w:t>,00</w:t>
            </w:r>
          </w:p>
        </w:tc>
        <w:tc>
          <w:tcPr>
            <w:tcW w:w="1250" w:type="dxa"/>
            <w:vAlign w:val="center"/>
          </w:tcPr>
          <w:p w:rsidR="00BB011F" w:rsidRDefault="00BB011F" w:rsidP="00270C73">
            <w:pPr>
              <w:jc w:val="center"/>
            </w:pPr>
            <w:r>
              <w:rPr>
                <w:rStyle w:val="subp-group"/>
              </w:rPr>
              <w:t>555,00</w:t>
            </w:r>
          </w:p>
        </w:tc>
        <w:tc>
          <w:tcPr>
            <w:tcW w:w="1527" w:type="dxa"/>
            <w:vAlign w:val="center"/>
          </w:tcPr>
          <w:p w:rsidR="00BB011F" w:rsidRDefault="00BB011F" w:rsidP="00270C73">
            <w:pPr>
              <w:jc w:val="center"/>
            </w:pPr>
            <w:r>
              <w:rPr>
                <w:rStyle w:val="subp-group"/>
              </w:rPr>
              <w:t>555,00</w:t>
            </w:r>
          </w:p>
        </w:tc>
        <w:tc>
          <w:tcPr>
            <w:tcW w:w="1250" w:type="dxa"/>
          </w:tcPr>
          <w:p w:rsidR="00BB011F" w:rsidRPr="00EF05D2" w:rsidRDefault="006E761F" w:rsidP="00DE045D">
            <w:pPr>
              <w:jc w:val="center"/>
              <w:rPr>
                <w:b/>
              </w:rPr>
            </w:pPr>
            <w:r>
              <w:rPr>
                <w:b/>
              </w:rPr>
              <w:t>74</w:t>
            </w:r>
            <w:r w:rsidR="00BB011F">
              <w:rPr>
                <w:b/>
              </w:rPr>
              <w:t>01,4</w:t>
            </w:r>
          </w:p>
        </w:tc>
      </w:tr>
      <w:tr w:rsidR="00BB011F" w:rsidRPr="00EF05D2" w:rsidTr="00D93E1F">
        <w:trPr>
          <w:trHeight w:val="144"/>
        </w:trPr>
        <w:tc>
          <w:tcPr>
            <w:tcW w:w="2897" w:type="dxa"/>
            <w:vMerge/>
          </w:tcPr>
          <w:p w:rsidR="00BB011F" w:rsidRPr="00534D89" w:rsidRDefault="00BB011F" w:rsidP="00D93E1F">
            <w:pPr>
              <w:pStyle w:val="ConsPlusNormal"/>
              <w:rPr>
                <w:rFonts w:ascii="Times New Roman" w:hAnsi="Times New Roman"/>
                <w:sz w:val="24"/>
                <w:szCs w:val="24"/>
              </w:rPr>
            </w:pPr>
          </w:p>
        </w:tc>
        <w:tc>
          <w:tcPr>
            <w:tcW w:w="1843" w:type="dxa"/>
            <w:vMerge/>
          </w:tcPr>
          <w:p w:rsidR="00BB011F" w:rsidRPr="00534D89" w:rsidRDefault="00BB011F" w:rsidP="00D93E1F">
            <w:pPr>
              <w:pStyle w:val="ConsPlusNormal"/>
              <w:rPr>
                <w:rFonts w:ascii="Times New Roman" w:hAnsi="Times New Roman"/>
                <w:sz w:val="24"/>
                <w:szCs w:val="24"/>
              </w:rPr>
            </w:pPr>
          </w:p>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BB011F" w:rsidP="00D93E1F">
            <w:pPr>
              <w:jc w:val="center"/>
            </w:pPr>
            <w:r w:rsidRPr="00EF05D2">
              <w:t>0,0</w:t>
            </w:r>
          </w:p>
        </w:tc>
        <w:tc>
          <w:tcPr>
            <w:tcW w:w="972" w:type="dxa"/>
          </w:tcPr>
          <w:p w:rsidR="00BB011F" w:rsidRPr="00EF05D2" w:rsidRDefault="00BB011F" w:rsidP="00D93E1F">
            <w:pPr>
              <w:jc w:val="center"/>
            </w:pPr>
            <w:r w:rsidRPr="00EF05D2">
              <w:t>0,0</w:t>
            </w:r>
          </w:p>
        </w:tc>
        <w:tc>
          <w:tcPr>
            <w:tcW w:w="1115" w:type="dxa"/>
          </w:tcPr>
          <w:p w:rsidR="00BB011F" w:rsidRPr="00EF05D2" w:rsidRDefault="00BB011F" w:rsidP="00D93E1F">
            <w:pPr>
              <w:jc w:val="center"/>
            </w:pPr>
            <w:r w:rsidRPr="00EF05D2">
              <w:t>0,0</w:t>
            </w:r>
          </w:p>
        </w:tc>
        <w:tc>
          <w:tcPr>
            <w:tcW w:w="1250" w:type="dxa"/>
          </w:tcPr>
          <w:p w:rsidR="00BB011F" w:rsidRPr="00EF05D2" w:rsidRDefault="00BB011F" w:rsidP="00D93E1F">
            <w:pPr>
              <w:jc w:val="center"/>
            </w:pPr>
            <w:r w:rsidRPr="00EF05D2">
              <w:t>0,0</w:t>
            </w:r>
          </w:p>
        </w:tc>
        <w:tc>
          <w:tcPr>
            <w:tcW w:w="1527" w:type="dxa"/>
          </w:tcPr>
          <w:p w:rsidR="00BB011F" w:rsidRPr="00EF05D2" w:rsidRDefault="00BB011F" w:rsidP="00D93E1F">
            <w:pPr>
              <w:jc w:val="center"/>
            </w:pPr>
            <w:r w:rsidRPr="00EF05D2">
              <w:t>0,0</w:t>
            </w:r>
          </w:p>
        </w:tc>
        <w:tc>
          <w:tcPr>
            <w:tcW w:w="1250" w:type="dxa"/>
          </w:tcPr>
          <w:p w:rsidR="00BB011F" w:rsidRPr="00270C73" w:rsidRDefault="00BB011F" w:rsidP="00D93E1F">
            <w:pPr>
              <w:jc w:val="center"/>
              <w:rPr>
                <w:b/>
              </w:rPr>
            </w:pPr>
            <w:r w:rsidRPr="00270C73">
              <w:rPr>
                <w:b/>
              </w:rPr>
              <w:t>0,0</w:t>
            </w:r>
          </w:p>
        </w:tc>
      </w:tr>
      <w:tr w:rsidR="00BB011F" w:rsidRPr="00EF05D2" w:rsidTr="00D93E1F">
        <w:trPr>
          <w:trHeight w:val="841"/>
        </w:trPr>
        <w:tc>
          <w:tcPr>
            <w:tcW w:w="2897" w:type="dxa"/>
            <w:vMerge/>
          </w:tcPr>
          <w:p w:rsidR="00BB011F" w:rsidRPr="00EF05D2" w:rsidRDefault="00BB011F" w:rsidP="00270C73"/>
        </w:tc>
        <w:tc>
          <w:tcPr>
            <w:tcW w:w="1843" w:type="dxa"/>
            <w:vMerge/>
          </w:tcPr>
          <w:p w:rsidR="00BB011F" w:rsidRPr="00EF05D2" w:rsidRDefault="00BB011F" w:rsidP="00270C73"/>
        </w:tc>
        <w:tc>
          <w:tcPr>
            <w:tcW w:w="2345" w:type="dxa"/>
          </w:tcPr>
          <w:p w:rsidR="00BB011F" w:rsidRPr="00EF05D2" w:rsidRDefault="00BB011F" w:rsidP="00270C73">
            <w:pPr>
              <w:rPr>
                <w:color w:val="000000"/>
              </w:rPr>
            </w:pPr>
            <w:r w:rsidRPr="00EF05D2">
              <w:rPr>
                <w:color w:val="000000"/>
              </w:rPr>
              <w:t>Средства муниципального бюджета</w:t>
            </w:r>
          </w:p>
        </w:tc>
        <w:tc>
          <w:tcPr>
            <w:tcW w:w="1165" w:type="dxa"/>
            <w:vAlign w:val="center"/>
          </w:tcPr>
          <w:p w:rsidR="00BB011F" w:rsidRDefault="00DE045D" w:rsidP="00270C73">
            <w:pPr>
              <w:jc w:val="center"/>
            </w:pPr>
            <w:r>
              <w:rPr>
                <w:rStyle w:val="readonly"/>
              </w:rPr>
              <w:t>2000</w:t>
            </w:r>
            <w:r w:rsidR="00BB011F">
              <w:rPr>
                <w:rStyle w:val="readonly"/>
              </w:rPr>
              <w:t>,00</w:t>
            </w:r>
          </w:p>
        </w:tc>
        <w:tc>
          <w:tcPr>
            <w:tcW w:w="972" w:type="dxa"/>
            <w:vAlign w:val="center"/>
          </w:tcPr>
          <w:p w:rsidR="00BB011F" w:rsidRDefault="00BB011F" w:rsidP="00270C73">
            <w:pPr>
              <w:jc w:val="center"/>
            </w:pPr>
            <w:r>
              <w:rPr>
                <w:rStyle w:val="readonly"/>
              </w:rPr>
              <w:t>1 201,40</w:t>
            </w:r>
          </w:p>
        </w:tc>
        <w:tc>
          <w:tcPr>
            <w:tcW w:w="1115" w:type="dxa"/>
            <w:vAlign w:val="center"/>
          </w:tcPr>
          <w:p w:rsidR="00BB011F" w:rsidRDefault="006E761F" w:rsidP="00270C73">
            <w:pPr>
              <w:jc w:val="center"/>
            </w:pPr>
            <w:r>
              <w:rPr>
                <w:rStyle w:val="readonly"/>
              </w:rPr>
              <w:t>1500</w:t>
            </w:r>
            <w:r w:rsidR="00BB011F">
              <w:rPr>
                <w:rStyle w:val="readonly"/>
              </w:rPr>
              <w:t>,00</w:t>
            </w:r>
          </w:p>
        </w:tc>
        <w:tc>
          <w:tcPr>
            <w:tcW w:w="1250" w:type="dxa"/>
            <w:vAlign w:val="center"/>
          </w:tcPr>
          <w:p w:rsidR="00BB011F" w:rsidRDefault="00BB011F" w:rsidP="00270C73">
            <w:pPr>
              <w:jc w:val="center"/>
            </w:pPr>
            <w:r>
              <w:rPr>
                <w:rStyle w:val="readonly"/>
              </w:rPr>
              <w:t>0,00</w:t>
            </w:r>
          </w:p>
        </w:tc>
        <w:tc>
          <w:tcPr>
            <w:tcW w:w="1527" w:type="dxa"/>
            <w:vAlign w:val="center"/>
          </w:tcPr>
          <w:p w:rsidR="00BB011F" w:rsidRDefault="00BB011F" w:rsidP="00270C73">
            <w:pPr>
              <w:jc w:val="center"/>
            </w:pPr>
            <w:r>
              <w:rPr>
                <w:rStyle w:val="readonly"/>
              </w:rPr>
              <w:t>0,00</w:t>
            </w:r>
          </w:p>
        </w:tc>
        <w:tc>
          <w:tcPr>
            <w:tcW w:w="1250" w:type="dxa"/>
          </w:tcPr>
          <w:p w:rsidR="00BB011F" w:rsidRPr="00EF05D2" w:rsidRDefault="006E761F" w:rsidP="00270C73">
            <w:pPr>
              <w:jc w:val="center"/>
            </w:pPr>
            <w:r>
              <w:rPr>
                <w:b/>
              </w:rPr>
              <w:t>47</w:t>
            </w:r>
            <w:r w:rsidR="00BB011F">
              <w:rPr>
                <w:b/>
              </w:rPr>
              <w:t>01,4</w:t>
            </w:r>
          </w:p>
        </w:tc>
      </w:tr>
      <w:tr w:rsidR="00BB011F" w:rsidRPr="00EF05D2" w:rsidTr="00D93E1F">
        <w:trPr>
          <w:trHeight w:val="144"/>
        </w:trPr>
        <w:tc>
          <w:tcPr>
            <w:tcW w:w="2897" w:type="dxa"/>
            <w:vMerge/>
          </w:tcPr>
          <w:p w:rsidR="00BB011F" w:rsidRPr="00EF05D2" w:rsidRDefault="00BB011F" w:rsidP="00270C73"/>
        </w:tc>
        <w:tc>
          <w:tcPr>
            <w:tcW w:w="1843" w:type="dxa"/>
            <w:vMerge/>
          </w:tcPr>
          <w:p w:rsidR="00BB011F" w:rsidRPr="00EF05D2" w:rsidRDefault="00BB011F" w:rsidP="00270C73"/>
        </w:tc>
        <w:tc>
          <w:tcPr>
            <w:tcW w:w="2345" w:type="dxa"/>
          </w:tcPr>
          <w:p w:rsidR="00BB011F" w:rsidRPr="00EF05D2" w:rsidRDefault="00BB011F" w:rsidP="00270C73">
            <w:pPr>
              <w:rPr>
                <w:color w:val="000000"/>
              </w:rPr>
            </w:pPr>
            <w:r w:rsidRPr="00EF05D2">
              <w:rPr>
                <w:color w:val="000000"/>
              </w:rPr>
              <w:t>Внебюджетные источники</w:t>
            </w:r>
          </w:p>
        </w:tc>
        <w:tc>
          <w:tcPr>
            <w:tcW w:w="1165" w:type="dxa"/>
            <w:vAlign w:val="center"/>
          </w:tcPr>
          <w:p w:rsidR="00BB011F" w:rsidRDefault="00BB011F" w:rsidP="00270C73">
            <w:pPr>
              <w:jc w:val="center"/>
            </w:pPr>
            <w:r>
              <w:rPr>
                <w:rStyle w:val="readonly"/>
              </w:rPr>
              <w:t>520,00</w:t>
            </w:r>
          </w:p>
        </w:tc>
        <w:tc>
          <w:tcPr>
            <w:tcW w:w="972" w:type="dxa"/>
            <w:vAlign w:val="center"/>
          </w:tcPr>
          <w:p w:rsidR="00BB011F" w:rsidRDefault="00BB011F" w:rsidP="00270C73">
            <w:pPr>
              <w:jc w:val="center"/>
            </w:pPr>
            <w:r>
              <w:rPr>
                <w:rStyle w:val="readonly"/>
              </w:rPr>
              <w:t>525,00</w:t>
            </w:r>
          </w:p>
        </w:tc>
        <w:tc>
          <w:tcPr>
            <w:tcW w:w="1115" w:type="dxa"/>
            <w:vAlign w:val="center"/>
          </w:tcPr>
          <w:p w:rsidR="00BB011F" w:rsidRDefault="004E4C17" w:rsidP="00270C73">
            <w:pPr>
              <w:jc w:val="center"/>
            </w:pPr>
            <w:r>
              <w:rPr>
                <w:rStyle w:val="readonly"/>
              </w:rPr>
              <w:t>5</w:t>
            </w:r>
            <w:r w:rsidR="00BB011F">
              <w:rPr>
                <w:rStyle w:val="readonly"/>
              </w:rPr>
              <w:t>45,00</w:t>
            </w:r>
          </w:p>
        </w:tc>
        <w:tc>
          <w:tcPr>
            <w:tcW w:w="1250" w:type="dxa"/>
            <w:vAlign w:val="center"/>
          </w:tcPr>
          <w:p w:rsidR="00BB011F" w:rsidRDefault="00BB011F" w:rsidP="00270C73">
            <w:pPr>
              <w:jc w:val="center"/>
            </w:pPr>
            <w:r>
              <w:rPr>
                <w:rStyle w:val="readonly"/>
              </w:rPr>
              <w:t>555,00</w:t>
            </w:r>
          </w:p>
        </w:tc>
        <w:tc>
          <w:tcPr>
            <w:tcW w:w="1527" w:type="dxa"/>
            <w:vAlign w:val="center"/>
          </w:tcPr>
          <w:p w:rsidR="00BB011F" w:rsidRDefault="00BB011F" w:rsidP="00270C73">
            <w:pPr>
              <w:jc w:val="center"/>
            </w:pPr>
            <w:r>
              <w:rPr>
                <w:rStyle w:val="readonly"/>
              </w:rPr>
              <w:t>555,00</w:t>
            </w:r>
          </w:p>
        </w:tc>
        <w:tc>
          <w:tcPr>
            <w:tcW w:w="1250" w:type="dxa"/>
          </w:tcPr>
          <w:p w:rsidR="00BB011F" w:rsidRPr="00270C73" w:rsidRDefault="00BB011F" w:rsidP="00270C73">
            <w:pPr>
              <w:jc w:val="center"/>
              <w:rPr>
                <w:b/>
              </w:rPr>
            </w:pPr>
            <w:r w:rsidRPr="00270C73">
              <w:rPr>
                <w:b/>
              </w:rPr>
              <w:t>2700,0</w:t>
            </w:r>
          </w:p>
        </w:tc>
      </w:tr>
    </w:tbl>
    <w:p w:rsidR="00BB011F" w:rsidRDefault="00BB011F" w:rsidP="00F92522">
      <w:pPr>
        <w:autoSpaceDE w:val="0"/>
        <w:autoSpaceDN w:val="0"/>
        <w:adjustRightInd w:val="0"/>
        <w:spacing w:before="120" w:after="120"/>
        <w:jc w:val="center"/>
        <w:rPr>
          <w:bCs/>
        </w:rPr>
      </w:pPr>
    </w:p>
    <w:p w:rsidR="00BB011F" w:rsidRPr="008F4656" w:rsidRDefault="00BB011F" w:rsidP="008F4656">
      <w:pPr>
        <w:jc w:val="center"/>
      </w:pPr>
      <w:r w:rsidRPr="008F4656">
        <w:t>7.2. Характеристика проблемы в сфере системы информирования населения о деятельности органов местного самоуправления с учетом реализации муниципальной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8F4656" w:rsidRDefault="00BB011F" w:rsidP="008F4656">
      <w:pPr>
        <w:shd w:val="clear" w:color="auto" w:fill="FFFFFF"/>
        <w:ind w:firstLine="567"/>
        <w:textAlignment w:val="baseline"/>
        <w:rPr>
          <w:color w:val="2D2D2D"/>
          <w:spacing w:val="2"/>
        </w:rPr>
      </w:pPr>
      <w:r w:rsidRPr="00100F39">
        <w:rPr>
          <w:rFonts w:ascii="Arial" w:hAnsi="Arial" w:cs="Arial"/>
          <w:color w:val="2D2D2D"/>
          <w:spacing w:val="2"/>
          <w:sz w:val="26"/>
          <w:szCs w:val="26"/>
        </w:rPr>
        <w:lastRenderedPageBreak/>
        <w:br/>
      </w:r>
      <w:r w:rsidRPr="008F4656">
        <w:rPr>
          <w:color w:val="2D2D2D"/>
          <w:spacing w:val="2"/>
        </w:rPr>
        <w:t xml:space="preserve">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w:t>
      </w:r>
      <w:r>
        <w:rPr>
          <w:color w:val="2D2D2D"/>
          <w:spacing w:val="2"/>
        </w:rPr>
        <w:t>п</w:t>
      </w:r>
      <w:r w:rsidRPr="008F4656">
        <w:rPr>
          <w:color w:val="2D2D2D"/>
          <w:spacing w:val="2"/>
        </w:rPr>
        <w:t>осредством наружной рекламы.</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BB011F" w:rsidRPr="008F4656" w:rsidRDefault="00BB011F" w:rsidP="008F4656">
      <w:pPr>
        <w:shd w:val="clear" w:color="auto" w:fill="FFFFFF"/>
        <w:ind w:firstLine="567"/>
        <w:textAlignment w:val="baseline"/>
        <w:rPr>
          <w:color w:val="2D2D2D"/>
          <w:spacing w:val="2"/>
        </w:rPr>
      </w:pPr>
      <w:r w:rsidRPr="008F4656">
        <w:rPr>
          <w:color w:val="2D2D2D"/>
          <w:spacing w:val="2"/>
        </w:rPr>
        <w:t>Комплексный подход к их решению в рамках муниципальной программы "</w:t>
      </w:r>
      <w:r w:rsidRPr="008F4656">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8F4656">
        <w:rPr>
          <w:color w:val="2D2D2D"/>
          <w:spacing w:val="2"/>
        </w:rPr>
        <w:t>"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8F4656" w:rsidRDefault="00BB011F" w:rsidP="008F4656">
      <w:pPr>
        <w:pStyle w:val="ConsPlusNormal"/>
        <w:jc w:val="both"/>
        <w:rPr>
          <w:rFonts w:ascii="Times New Roman" w:hAnsi="Times New Roman"/>
          <w:sz w:val="24"/>
          <w:szCs w:val="24"/>
        </w:rPr>
      </w:pPr>
    </w:p>
    <w:p w:rsidR="00BB011F" w:rsidRPr="008F4656" w:rsidRDefault="00BB011F" w:rsidP="008F4656">
      <w:pPr>
        <w:ind w:firstLine="567"/>
        <w:jc w:val="center"/>
      </w:pPr>
      <w:r w:rsidRPr="008F4656">
        <w:t>7.3. Концептуальные направления модернизации сферы системы информирования населения о деятельности органов местного самоуправления</w:t>
      </w:r>
    </w:p>
    <w:p w:rsidR="00BB011F" w:rsidRPr="008F4656" w:rsidRDefault="00BB011F" w:rsidP="008F4656">
      <w:pPr>
        <w:ind w:firstLine="567"/>
        <w:jc w:val="both"/>
      </w:pPr>
      <w:r w:rsidRPr="008F4656">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BB011F" w:rsidRPr="008F4656" w:rsidRDefault="00BB011F" w:rsidP="008F4656">
      <w:pPr>
        <w:ind w:firstLine="567"/>
        <w:jc w:val="both"/>
      </w:pPr>
      <w:r w:rsidRPr="008F4656">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BB011F" w:rsidRPr="008F4656" w:rsidRDefault="00BB011F" w:rsidP="008F4656">
      <w:pPr>
        <w:ind w:firstLine="567"/>
        <w:jc w:val="both"/>
      </w:pPr>
      <w:r w:rsidRPr="008F4656">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BB011F" w:rsidRPr="008F4656" w:rsidRDefault="00BB011F" w:rsidP="008F4656">
      <w:pPr>
        <w:ind w:firstLine="567"/>
        <w:jc w:val="both"/>
      </w:pPr>
      <w:r w:rsidRPr="008F4656">
        <w:t xml:space="preserve">- повышение уровня доверия к Правительству Московской области и органам местного самоуправления городского округа Лотошино. </w:t>
      </w:r>
    </w:p>
    <w:p w:rsidR="00BB011F" w:rsidRPr="008F4656" w:rsidRDefault="00BB011F" w:rsidP="008F4656">
      <w:pPr>
        <w:ind w:firstLine="567"/>
        <w:jc w:val="both"/>
      </w:pPr>
      <w:r w:rsidRPr="008F4656">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BB011F" w:rsidRPr="008F4656" w:rsidRDefault="00BB011F" w:rsidP="008F4656">
      <w:pPr>
        <w:ind w:firstLine="567"/>
        <w:jc w:val="both"/>
      </w:pPr>
      <w:r w:rsidRPr="008F4656">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BB011F" w:rsidRPr="008F4656" w:rsidRDefault="00BB011F" w:rsidP="008F4656">
      <w:pPr>
        <w:ind w:firstLine="567"/>
        <w:jc w:val="both"/>
      </w:pPr>
      <w:r w:rsidRPr="008F4656">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BB011F" w:rsidRPr="008F4656" w:rsidRDefault="00BB011F" w:rsidP="008F4656">
      <w:pPr>
        <w:ind w:firstLine="567"/>
        <w:jc w:val="both"/>
      </w:pPr>
      <w:r w:rsidRPr="008F4656">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w:t>
      </w:r>
      <w:r w:rsidRPr="008F4656">
        <w:lastRenderedPageBreak/>
        <w:t xml:space="preserve">Лотошино более прозрачной и открытой, что в свою очередь, будет способствовать позитивному отношению к муниципальному образованию в регионе. </w:t>
      </w:r>
    </w:p>
    <w:p w:rsidR="00BB011F" w:rsidRPr="008F4656" w:rsidRDefault="00BB011F" w:rsidP="008F4656">
      <w:pPr>
        <w:ind w:firstLine="567"/>
        <w:jc w:val="both"/>
      </w:pPr>
      <w:r w:rsidRPr="008F4656">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BB011F" w:rsidRPr="008F4656" w:rsidRDefault="00BB011F" w:rsidP="008F4656">
      <w:pPr>
        <w:ind w:firstLine="567"/>
        <w:jc w:val="both"/>
      </w:pPr>
      <w:r w:rsidRPr="008F4656">
        <w:t xml:space="preserve">При сохранении объема финансирования муниципальной программы можно прогнозировать достижения следующих результатов: </w:t>
      </w:r>
    </w:p>
    <w:p w:rsidR="00BB011F" w:rsidRPr="008F4656" w:rsidRDefault="00BB011F" w:rsidP="008F4656">
      <w:pPr>
        <w:ind w:firstLine="567"/>
        <w:jc w:val="both"/>
      </w:pPr>
      <w:r w:rsidRPr="008F4656">
        <w:t>- Размещение информационных материалов в печатных СМИ объемом 260 полос формата А3 в 2020 году, 284 – в 2021 году, 308 – в 2022 году, 332 – в 2023 году и 356 в 2024 году;</w:t>
      </w:r>
    </w:p>
    <w:p w:rsidR="00BB011F" w:rsidRPr="008F4656" w:rsidRDefault="00BB011F" w:rsidP="008F4656">
      <w:pPr>
        <w:ind w:firstLine="567"/>
        <w:jc w:val="both"/>
      </w:pPr>
      <w:r w:rsidRPr="008F4656">
        <w:t xml:space="preserve">- Размещение информационных материалов в электронных СМИ, распространяемых в сети Интернет (сетевых изданиях) объемом </w:t>
      </w:r>
      <w:r w:rsidRPr="008F4656">
        <w:rPr>
          <w:rStyle w:val="docdata"/>
          <w:color w:val="000000"/>
        </w:rPr>
        <w:t>740 материалов в 2020 году, а к 2024 году увеличить их число до 790</w:t>
      </w:r>
      <w:r w:rsidRPr="008F4656">
        <w:t>.</w:t>
      </w:r>
    </w:p>
    <w:p w:rsidR="00BB011F" w:rsidRPr="008F4656" w:rsidRDefault="00BB011F" w:rsidP="008F4656">
      <w:pPr>
        <w:ind w:firstLine="567"/>
        <w:jc w:val="both"/>
      </w:pPr>
      <w:r w:rsidRPr="008F4656">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Pr="008F4656" w:rsidRDefault="00BB011F" w:rsidP="005330C8">
      <w:pPr>
        <w:pStyle w:val="ConsPlusNormal"/>
        <w:jc w:val="center"/>
        <w:rPr>
          <w:rFonts w:ascii="Times New Roman" w:hAnsi="Times New Roman"/>
          <w:sz w:val="24"/>
          <w:szCs w:val="24"/>
        </w:rPr>
      </w:pPr>
    </w:p>
    <w:p w:rsidR="00BB011F" w:rsidRPr="00C4541A" w:rsidRDefault="00BB011F" w:rsidP="00C4541A">
      <w:pPr>
        <w:pStyle w:val="ConsPlusNormal"/>
        <w:jc w:val="center"/>
        <w:rPr>
          <w:rFonts w:ascii="Times New Roman" w:hAnsi="Times New Roman"/>
          <w:sz w:val="24"/>
          <w:szCs w:val="24"/>
        </w:rPr>
      </w:pPr>
      <w:r w:rsidRPr="00EF05D2">
        <w:rPr>
          <w:rFonts w:ascii="Times New Roman" w:hAnsi="Times New Roman"/>
          <w:sz w:val="24"/>
          <w:szCs w:val="24"/>
        </w:rPr>
        <w:t>Перечень мероприятий</w:t>
      </w:r>
      <w:r>
        <w:rPr>
          <w:rFonts w:ascii="Times New Roman" w:hAnsi="Times New Roman"/>
          <w:sz w:val="24"/>
          <w:szCs w:val="24"/>
        </w:rPr>
        <w:t xml:space="preserve"> подпрограммы </w:t>
      </w:r>
      <w:r>
        <w:rPr>
          <w:rFonts w:ascii="Times New Roman" w:hAnsi="Times New Roman"/>
          <w:sz w:val="24"/>
          <w:szCs w:val="24"/>
          <w:lang w:val="en-US"/>
        </w:rPr>
        <w:t>I</w:t>
      </w:r>
      <w:r w:rsidRPr="00C4541A">
        <w:rPr>
          <w:rFonts w:ascii="Times New Roman" w:hAnsi="Times New Roman"/>
          <w:sz w:val="24"/>
          <w:szCs w:val="24"/>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EF05D2" w:rsidRDefault="00BB011F" w:rsidP="005330C8">
      <w:pPr>
        <w:pStyle w:val="ConsPlusNormal"/>
        <w:jc w:val="both"/>
        <w:rPr>
          <w:rFonts w:ascii="Times New Roman" w:hAnsi="Times New Roman"/>
          <w:sz w:val="24"/>
          <w:szCs w:val="24"/>
        </w:rPr>
      </w:pPr>
    </w:p>
    <w:tbl>
      <w:tblPr>
        <w:tblW w:w="1570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533"/>
        <w:gridCol w:w="2127"/>
        <w:gridCol w:w="708"/>
        <w:gridCol w:w="1702"/>
        <w:gridCol w:w="1417"/>
        <w:gridCol w:w="181"/>
        <w:gridCol w:w="471"/>
        <w:gridCol w:w="908"/>
        <w:gridCol w:w="524"/>
        <w:gridCol w:w="469"/>
        <w:gridCol w:w="433"/>
        <w:gridCol w:w="416"/>
        <w:gridCol w:w="145"/>
        <w:gridCol w:w="466"/>
        <w:gridCol w:w="106"/>
        <w:gridCol w:w="728"/>
        <w:gridCol w:w="110"/>
        <w:gridCol w:w="851"/>
        <w:gridCol w:w="1280"/>
        <w:gridCol w:w="2130"/>
      </w:tblGrid>
      <w:tr w:rsidR="00BB011F" w:rsidRPr="00EF05D2" w:rsidTr="00A16F4C">
        <w:tc>
          <w:tcPr>
            <w:tcW w:w="533"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 п/п</w:t>
            </w:r>
          </w:p>
        </w:tc>
        <w:tc>
          <w:tcPr>
            <w:tcW w:w="2127"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Мероприятия</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программы</w:t>
            </w:r>
          </w:p>
        </w:tc>
        <w:tc>
          <w:tcPr>
            <w:tcW w:w="708"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702"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417"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Объём финансирования  мероприятия в 2019 году</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560" w:type="dxa"/>
            <w:gridSpan w:val="3"/>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Всего</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4248" w:type="dxa"/>
            <w:gridSpan w:val="10"/>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(тыс. руб.)</w:t>
            </w:r>
          </w:p>
        </w:tc>
        <w:tc>
          <w:tcPr>
            <w:tcW w:w="128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Ответственный</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за выполнение мероприятия программы</w:t>
            </w:r>
          </w:p>
        </w:tc>
        <w:tc>
          <w:tcPr>
            <w:tcW w:w="2130" w:type="dxa"/>
            <w:vMerge w:val="restart"/>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программы</w:t>
            </w:r>
          </w:p>
        </w:tc>
      </w:tr>
      <w:tr w:rsidR="00BB011F" w:rsidRPr="00EF05D2" w:rsidTr="00035EEE">
        <w:trPr>
          <w:cantSplit/>
          <w:trHeight w:val="1134"/>
        </w:trPr>
        <w:tc>
          <w:tcPr>
            <w:tcW w:w="533" w:type="dxa"/>
            <w:vMerge/>
            <w:vAlign w:val="center"/>
          </w:tcPr>
          <w:p w:rsidR="00BB011F" w:rsidRPr="00EF05D2" w:rsidRDefault="00BB011F" w:rsidP="005330C8">
            <w:pPr>
              <w:jc w:val="center"/>
            </w:pPr>
            <w:bookmarkStart w:id="10" w:name="_Hlk508201071"/>
          </w:p>
        </w:tc>
        <w:tc>
          <w:tcPr>
            <w:tcW w:w="2127" w:type="dxa"/>
            <w:vMerge/>
            <w:vAlign w:val="center"/>
          </w:tcPr>
          <w:p w:rsidR="00BB011F" w:rsidRPr="00EF05D2" w:rsidRDefault="00BB011F" w:rsidP="005330C8">
            <w:pPr>
              <w:jc w:val="center"/>
            </w:pPr>
          </w:p>
        </w:tc>
        <w:tc>
          <w:tcPr>
            <w:tcW w:w="708" w:type="dxa"/>
            <w:vMerge/>
            <w:vAlign w:val="center"/>
          </w:tcPr>
          <w:p w:rsidR="00BB011F" w:rsidRPr="00EF05D2" w:rsidRDefault="00BB011F" w:rsidP="005330C8">
            <w:pPr>
              <w:jc w:val="center"/>
            </w:pPr>
          </w:p>
        </w:tc>
        <w:tc>
          <w:tcPr>
            <w:tcW w:w="1702" w:type="dxa"/>
            <w:vMerge/>
            <w:vAlign w:val="center"/>
          </w:tcPr>
          <w:p w:rsidR="00BB011F" w:rsidRPr="00EF05D2" w:rsidRDefault="00BB011F" w:rsidP="005330C8">
            <w:pPr>
              <w:jc w:val="center"/>
            </w:pPr>
          </w:p>
        </w:tc>
        <w:tc>
          <w:tcPr>
            <w:tcW w:w="1417" w:type="dxa"/>
            <w:vMerge/>
            <w:vAlign w:val="center"/>
          </w:tcPr>
          <w:p w:rsidR="00BB011F" w:rsidRPr="00EF05D2" w:rsidRDefault="00BB011F" w:rsidP="005330C8">
            <w:pPr>
              <w:jc w:val="center"/>
            </w:pPr>
          </w:p>
        </w:tc>
        <w:tc>
          <w:tcPr>
            <w:tcW w:w="1560" w:type="dxa"/>
            <w:gridSpan w:val="3"/>
            <w:vMerge/>
            <w:vAlign w:val="center"/>
          </w:tcPr>
          <w:p w:rsidR="00BB011F" w:rsidRPr="00EF05D2" w:rsidRDefault="00BB011F" w:rsidP="005330C8">
            <w:pPr>
              <w:jc w:val="center"/>
            </w:pPr>
          </w:p>
        </w:tc>
        <w:tc>
          <w:tcPr>
            <w:tcW w:w="993"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2020</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849"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2021</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717" w:type="dxa"/>
            <w:gridSpan w:val="3"/>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2022</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838"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2023</w:t>
            </w:r>
          </w:p>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год</w:t>
            </w:r>
          </w:p>
        </w:tc>
        <w:tc>
          <w:tcPr>
            <w:tcW w:w="851" w:type="dxa"/>
            <w:vAlign w:val="center"/>
          </w:tcPr>
          <w:p w:rsidR="00BB011F" w:rsidRPr="00EF05D2" w:rsidRDefault="00BB011F" w:rsidP="005330C8">
            <w:pPr>
              <w:jc w:val="center"/>
            </w:pPr>
            <w:r w:rsidRPr="00EF05D2">
              <w:t>2024</w:t>
            </w:r>
          </w:p>
          <w:p w:rsidR="00BB011F" w:rsidRPr="00EF05D2" w:rsidRDefault="00BB011F" w:rsidP="005330C8">
            <w:pPr>
              <w:jc w:val="center"/>
            </w:pPr>
            <w:r w:rsidRPr="00EF05D2">
              <w:t>год</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bookmarkEnd w:id="10"/>
      <w:tr w:rsidR="00BB011F" w:rsidRPr="00EF05D2" w:rsidTr="00035EEE">
        <w:trPr>
          <w:trHeight w:val="30"/>
        </w:trPr>
        <w:tc>
          <w:tcPr>
            <w:tcW w:w="533"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3</w:t>
            </w:r>
          </w:p>
        </w:tc>
        <w:tc>
          <w:tcPr>
            <w:tcW w:w="1702"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4</w:t>
            </w:r>
          </w:p>
        </w:tc>
        <w:tc>
          <w:tcPr>
            <w:tcW w:w="1417"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5</w:t>
            </w:r>
          </w:p>
        </w:tc>
        <w:tc>
          <w:tcPr>
            <w:tcW w:w="1560" w:type="dxa"/>
            <w:gridSpan w:val="3"/>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6</w:t>
            </w:r>
          </w:p>
        </w:tc>
        <w:tc>
          <w:tcPr>
            <w:tcW w:w="993"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7</w:t>
            </w:r>
          </w:p>
        </w:tc>
        <w:tc>
          <w:tcPr>
            <w:tcW w:w="849"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8</w:t>
            </w:r>
          </w:p>
        </w:tc>
        <w:tc>
          <w:tcPr>
            <w:tcW w:w="717" w:type="dxa"/>
            <w:gridSpan w:val="3"/>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9</w:t>
            </w:r>
          </w:p>
        </w:tc>
        <w:tc>
          <w:tcPr>
            <w:tcW w:w="838" w:type="dxa"/>
            <w:gridSpan w:val="2"/>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10</w:t>
            </w:r>
          </w:p>
        </w:tc>
        <w:tc>
          <w:tcPr>
            <w:tcW w:w="851"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28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12</w:t>
            </w:r>
          </w:p>
        </w:tc>
        <w:tc>
          <w:tcPr>
            <w:tcW w:w="2130" w:type="dxa"/>
            <w:vAlign w:val="center"/>
          </w:tcPr>
          <w:p w:rsidR="00BB011F" w:rsidRPr="00534D89" w:rsidRDefault="00BB011F" w:rsidP="005330C8">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035EEE">
        <w:tc>
          <w:tcPr>
            <w:tcW w:w="533" w:type="dxa"/>
            <w:vMerge w:val="restart"/>
          </w:tcPr>
          <w:p w:rsidR="00BB011F" w:rsidRPr="00EF05D2" w:rsidRDefault="00BB011F" w:rsidP="005330C8">
            <w:r w:rsidRPr="00EF05D2">
              <w:lastRenderedPageBreak/>
              <w:t>1.</w:t>
            </w:r>
          </w:p>
        </w:tc>
        <w:tc>
          <w:tcPr>
            <w:tcW w:w="2127" w:type="dxa"/>
            <w:vMerge w:val="restart"/>
          </w:tcPr>
          <w:p w:rsidR="00BB011F" w:rsidRPr="00EF05D2" w:rsidRDefault="00BB011F" w:rsidP="005330C8">
            <w:pPr>
              <w:rPr>
                <w:b/>
              </w:rPr>
            </w:pPr>
            <w:r w:rsidRPr="00EF05D2">
              <w:rPr>
                <w:b/>
              </w:rPr>
              <w:t xml:space="preserve">Основное мероприятие 1 </w:t>
            </w:r>
          </w:p>
          <w:p w:rsidR="00BB011F" w:rsidRPr="00EF05D2" w:rsidRDefault="00BB011F" w:rsidP="005330C8">
            <w:pPr>
              <w:rPr>
                <w:b/>
              </w:rPr>
            </w:pPr>
            <w:r w:rsidRPr="00EF05D2">
              <w:t>«Информирование населения об основных событиях социально-экономического развития и общественно-политической жизни»</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1417" w:type="dxa"/>
            <w:vAlign w:val="center"/>
          </w:tcPr>
          <w:p w:rsidR="00BB011F" w:rsidRPr="00EF05D2" w:rsidRDefault="00BB011F" w:rsidP="005330C8">
            <w:pPr>
              <w:jc w:val="center"/>
            </w:pPr>
            <w:r w:rsidRPr="00EF05D2">
              <w:t>800,0</w:t>
            </w:r>
          </w:p>
        </w:tc>
        <w:tc>
          <w:tcPr>
            <w:tcW w:w="1560" w:type="dxa"/>
            <w:gridSpan w:val="3"/>
            <w:vAlign w:val="center"/>
          </w:tcPr>
          <w:p w:rsidR="00BB011F" w:rsidRPr="00EF05D2" w:rsidRDefault="00035EEE" w:rsidP="005330C8">
            <w:pPr>
              <w:jc w:val="center"/>
            </w:pPr>
            <w:r>
              <w:t>76</w:t>
            </w:r>
            <w:r w:rsidR="00BB011F" w:rsidRPr="00EF05D2">
              <w:t>11,2</w:t>
            </w:r>
          </w:p>
        </w:tc>
        <w:tc>
          <w:tcPr>
            <w:tcW w:w="993" w:type="dxa"/>
            <w:gridSpan w:val="2"/>
            <w:vAlign w:val="center"/>
          </w:tcPr>
          <w:p w:rsidR="00BB011F" w:rsidRPr="00EF05D2" w:rsidRDefault="004355AE" w:rsidP="005330C8">
            <w:pPr>
              <w:jc w:val="center"/>
            </w:pPr>
            <w:r>
              <w:t>20</w:t>
            </w:r>
            <w:r w:rsidR="00BB011F" w:rsidRPr="00EF05D2">
              <w:t>00,0</w:t>
            </w:r>
          </w:p>
        </w:tc>
        <w:tc>
          <w:tcPr>
            <w:tcW w:w="849" w:type="dxa"/>
            <w:gridSpan w:val="2"/>
            <w:vAlign w:val="center"/>
          </w:tcPr>
          <w:p w:rsidR="00BB011F" w:rsidRPr="00EF05D2" w:rsidRDefault="00BB011F" w:rsidP="005330C8">
            <w:pPr>
              <w:jc w:val="center"/>
            </w:pPr>
            <w:r w:rsidRPr="00EF05D2">
              <w:t>1201,4</w:t>
            </w:r>
          </w:p>
        </w:tc>
        <w:tc>
          <w:tcPr>
            <w:tcW w:w="717" w:type="dxa"/>
            <w:gridSpan w:val="3"/>
            <w:vAlign w:val="center"/>
          </w:tcPr>
          <w:p w:rsidR="00BB011F" w:rsidRPr="00EF05D2" w:rsidRDefault="00035EEE" w:rsidP="005330C8">
            <w:pPr>
              <w:jc w:val="center"/>
            </w:pPr>
            <w:r>
              <w:t>1500</w:t>
            </w:r>
            <w:r w:rsidR="00BB011F" w:rsidRPr="00EF05D2">
              <w:t>,0</w:t>
            </w:r>
          </w:p>
        </w:tc>
        <w:tc>
          <w:tcPr>
            <w:tcW w:w="838" w:type="dxa"/>
            <w:gridSpan w:val="2"/>
            <w:vAlign w:val="center"/>
          </w:tcPr>
          <w:p w:rsidR="00BB011F" w:rsidRPr="00EF05D2" w:rsidRDefault="00BB011F" w:rsidP="005330C8">
            <w:pPr>
              <w:jc w:val="center"/>
            </w:pPr>
            <w:r w:rsidRPr="00EF05D2">
              <w:t>1404,2</w:t>
            </w:r>
          </w:p>
        </w:tc>
        <w:tc>
          <w:tcPr>
            <w:tcW w:w="851" w:type="dxa"/>
            <w:vAlign w:val="center"/>
          </w:tcPr>
          <w:p w:rsidR="00BB011F" w:rsidRPr="00EF05D2" w:rsidRDefault="00BB011F" w:rsidP="005330C8">
            <w:pPr>
              <w:jc w:val="center"/>
            </w:pPr>
            <w:r w:rsidRPr="00EF05D2">
              <w:t>1505,6</w:t>
            </w:r>
          </w:p>
        </w:tc>
        <w:tc>
          <w:tcPr>
            <w:tcW w:w="1280" w:type="dxa"/>
            <w:vMerge w:val="restart"/>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035EEE">
        <w:tblPrEx>
          <w:tblBorders>
            <w:insideH w:val="none" w:sz="0" w:space="0" w:color="auto"/>
          </w:tblBorders>
        </w:tblPrEx>
        <w:trPr>
          <w:trHeight w:val="912"/>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tcPr>
          <w:p w:rsidR="00BB011F" w:rsidRPr="00EF05D2" w:rsidRDefault="00BB011F" w:rsidP="005330C8"/>
        </w:tc>
        <w:tc>
          <w:tcPr>
            <w:tcW w:w="1702" w:type="dxa"/>
            <w:tcBorders>
              <w:top w:val="single" w:sz="4" w:space="0" w:color="auto"/>
            </w:tcBorders>
          </w:tcPr>
          <w:p w:rsidR="00BB011F" w:rsidRPr="00EF05D2" w:rsidRDefault="00BB011F" w:rsidP="005330C8">
            <w:r w:rsidRPr="00EF05D2">
              <w:t>Средства бюджета муниципального образования</w:t>
            </w:r>
          </w:p>
        </w:tc>
        <w:tc>
          <w:tcPr>
            <w:tcW w:w="1417" w:type="dxa"/>
            <w:tcBorders>
              <w:top w:val="single" w:sz="4" w:space="0" w:color="auto"/>
            </w:tcBorders>
            <w:vAlign w:val="center"/>
          </w:tcPr>
          <w:p w:rsidR="00BB011F" w:rsidRPr="00EF05D2" w:rsidRDefault="00BB011F" w:rsidP="005330C8">
            <w:pPr>
              <w:jc w:val="center"/>
            </w:pPr>
            <w:r w:rsidRPr="00EF05D2">
              <w:t>800,0</w:t>
            </w:r>
          </w:p>
        </w:tc>
        <w:tc>
          <w:tcPr>
            <w:tcW w:w="1560" w:type="dxa"/>
            <w:gridSpan w:val="3"/>
            <w:tcBorders>
              <w:top w:val="single" w:sz="4" w:space="0" w:color="auto"/>
            </w:tcBorders>
            <w:vAlign w:val="center"/>
          </w:tcPr>
          <w:p w:rsidR="00BB011F" w:rsidRPr="00EF05D2" w:rsidRDefault="00035EEE" w:rsidP="00035EEE">
            <w:pPr>
              <w:jc w:val="center"/>
            </w:pPr>
            <w:r>
              <w:t>76</w:t>
            </w:r>
            <w:r w:rsidR="00BB011F" w:rsidRPr="00EF05D2">
              <w:t>11,2</w:t>
            </w:r>
          </w:p>
        </w:tc>
        <w:tc>
          <w:tcPr>
            <w:tcW w:w="993" w:type="dxa"/>
            <w:gridSpan w:val="2"/>
            <w:tcBorders>
              <w:top w:val="single" w:sz="4" w:space="0" w:color="auto"/>
            </w:tcBorders>
            <w:vAlign w:val="center"/>
          </w:tcPr>
          <w:p w:rsidR="00BB011F" w:rsidRPr="00EF05D2" w:rsidRDefault="004355AE" w:rsidP="005330C8">
            <w:pPr>
              <w:jc w:val="center"/>
            </w:pPr>
            <w:r>
              <w:t>20</w:t>
            </w:r>
            <w:r w:rsidR="00BB011F" w:rsidRPr="00EF05D2">
              <w:t>00,0</w:t>
            </w:r>
          </w:p>
        </w:tc>
        <w:tc>
          <w:tcPr>
            <w:tcW w:w="849" w:type="dxa"/>
            <w:gridSpan w:val="2"/>
            <w:tcBorders>
              <w:top w:val="single" w:sz="4" w:space="0" w:color="auto"/>
            </w:tcBorders>
            <w:vAlign w:val="center"/>
          </w:tcPr>
          <w:p w:rsidR="00BB011F" w:rsidRPr="00EF05D2" w:rsidRDefault="00BB011F" w:rsidP="005330C8">
            <w:pPr>
              <w:jc w:val="center"/>
            </w:pPr>
            <w:r w:rsidRPr="00EF05D2">
              <w:t>1201,4</w:t>
            </w:r>
          </w:p>
        </w:tc>
        <w:tc>
          <w:tcPr>
            <w:tcW w:w="717" w:type="dxa"/>
            <w:gridSpan w:val="3"/>
            <w:tcBorders>
              <w:top w:val="single" w:sz="4" w:space="0" w:color="auto"/>
            </w:tcBorders>
            <w:vAlign w:val="center"/>
          </w:tcPr>
          <w:p w:rsidR="00BB011F" w:rsidRPr="00EF05D2" w:rsidRDefault="00035EEE" w:rsidP="005330C8">
            <w:pPr>
              <w:jc w:val="center"/>
            </w:pPr>
            <w:r>
              <w:t>1500</w:t>
            </w:r>
            <w:r w:rsidR="00BB011F" w:rsidRPr="00EF05D2">
              <w:t>,0</w:t>
            </w:r>
          </w:p>
        </w:tc>
        <w:tc>
          <w:tcPr>
            <w:tcW w:w="838" w:type="dxa"/>
            <w:gridSpan w:val="2"/>
            <w:tcBorders>
              <w:top w:val="single" w:sz="4" w:space="0" w:color="auto"/>
            </w:tcBorders>
            <w:vAlign w:val="center"/>
          </w:tcPr>
          <w:p w:rsidR="00BB011F" w:rsidRPr="00EF05D2" w:rsidRDefault="00BB011F" w:rsidP="005330C8">
            <w:pPr>
              <w:jc w:val="center"/>
            </w:pPr>
            <w:r w:rsidRPr="00EF05D2">
              <w:t>1404,2</w:t>
            </w:r>
          </w:p>
        </w:tc>
        <w:tc>
          <w:tcPr>
            <w:tcW w:w="851" w:type="dxa"/>
            <w:tcBorders>
              <w:top w:val="single" w:sz="4" w:space="0" w:color="auto"/>
            </w:tcBorders>
            <w:vAlign w:val="center"/>
          </w:tcPr>
          <w:p w:rsidR="00BB011F" w:rsidRPr="00EF05D2" w:rsidRDefault="00BB011F" w:rsidP="005330C8">
            <w:pPr>
              <w:jc w:val="center"/>
            </w:pPr>
            <w:r w:rsidRPr="00EF05D2">
              <w:t>1505,6</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035EEE">
        <w:tblPrEx>
          <w:tblBorders>
            <w:insideH w:val="none" w:sz="0" w:space="0" w:color="auto"/>
          </w:tblBorders>
        </w:tblPrEx>
        <w:trPr>
          <w:trHeight w:val="423"/>
        </w:trPr>
        <w:tc>
          <w:tcPr>
            <w:tcW w:w="533" w:type="dxa"/>
            <w:vMerge/>
            <w:tcBorders>
              <w:bottom w:val="single" w:sz="4" w:space="0" w:color="auto"/>
            </w:tcBorders>
          </w:tcPr>
          <w:p w:rsidR="00BB011F" w:rsidRPr="00EF05D2" w:rsidRDefault="00BB011F" w:rsidP="005330C8"/>
        </w:tc>
        <w:tc>
          <w:tcPr>
            <w:tcW w:w="2127" w:type="dxa"/>
            <w:vMerge/>
            <w:tcBorders>
              <w:bottom w:val="single" w:sz="4" w:space="0" w:color="auto"/>
            </w:tcBorders>
          </w:tcPr>
          <w:p w:rsidR="00BB011F" w:rsidRPr="00EF05D2" w:rsidRDefault="00BB011F" w:rsidP="005330C8"/>
        </w:tc>
        <w:tc>
          <w:tcPr>
            <w:tcW w:w="708" w:type="dxa"/>
            <w:vMerge/>
            <w:tcBorders>
              <w:bottom w:val="single" w:sz="4" w:space="0" w:color="auto"/>
            </w:tcBorders>
          </w:tcPr>
          <w:p w:rsidR="00BB011F" w:rsidRPr="00EF05D2" w:rsidRDefault="00BB011F" w:rsidP="005330C8"/>
        </w:tc>
        <w:tc>
          <w:tcPr>
            <w:tcW w:w="1702" w:type="dxa"/>
            <w:tcBorders>
              <w:top w:val="single" w:sz="4" w:space="0" w:color="auto"/>
              <w:bottom w:val="single" w:sz="4" w:space="0" w:color="auto"/>
            </w:tcBorders>
          </w:tcPr>
          <w:p w:rsidR="00BB011F" w:rsidRPr="00EF05D2" w:rsidRDefault="00BB011F" w:rsidP="005330C8">
            <w:r w:rsidRPr="00EF05D2">
              <w:t>Внебюджетные источники</w:t>
            </w:r>
          </w:p>
        </w:tc>
        <w:tc>
          <w:tcPr>
            <w:tcW w:w="1417"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560" w:type="dxa"/>
            <w:gridSpan w:val="3"/>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993"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849"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717" w:type="dxa"/>
            <w:gridSpan w:val="3"/>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838" w:type="dxa"/>
            <w:gridSpan w:val="2"/>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851" w:type="dxa"/>
            <w:tcBorders>
              <w:top w:val="single" w:sz="4" w:space="0" w:color="auto"/>
              <w:bottom w:val="single" w:sz="4" w:space="0" w:color="auto"/>
            </w:tcBorders>
            <w:vAlign w:val="center"/>
          </w:tcPr>
          <w:p w:rsidR="00BB011F" w:rsidRPr="00EF05D2" w:rsidRDefault="00BB011F" w:rsidP="005330C8">
            <w:pPr>
              <w:jc w:val="center"/>
            </w:pPr>
            <w:r w:rsidRPr="00EF05D2">
              <w:t>-</w:t>
            </w:r>
          </w:p>
        </w:tc>
        <w:tc>
          <w:tcPr>
            <w:tcW w:w="1280" w:type="dxa"/>
            <w:vMerge/>
            <w:tcBorders>
              <w:bottom w:val="single" w:sz="4" w:space="0" w:color="auto"/>
            </w:tcBorders>
            <w:vAlign w:val="center"/>
          </w:tcPr>
          <w:p w:rsidR="00BB011F" w:rsidRPr="00EF05D2" w:rsidRDefault="00BB011F" w:rsidP="005330C8">
            <w:pPr>
              <w:jc w:val="center"/>
            </w:pPr>
          </w:p>
        </w:tc>
        <w:tc>
          <w:tcPr>
            <w:tcW w:w="2130" w:type="dxa"/>
            <w:vMerge/>
            <w:tcBorders>
              <w:bottom w:val="single" w:sz="4" w:space="0" w:color="auto"/>
            </w:tcBorders>
            <w:vAlign w:val="center"/>
          </w:tcPr>
          <w:p w:rsidR="00BB011F" w:rsidRPr="00EF05D2" w:rsidRDefault="00BB011F" w:rsidP="005330C8">
            <w:pPr>
              <w:jc w:val="center"/>
            </w:pPr>
          </w:p>
        </w:tc>
      </w:tr>
      <w:tr w:rsidR="00BB011F" w:rsidRPr="00EF05D2" w:rsidTr="00035EEE">
        <w:trPr>
          <w:trHeight w:val="526"/>
        </w:trPr>
        <w:tc>
          <w:tcPr>
            <w:tcW w:w="533" w:type="dxa"/>
            <w:vMerge w:val="restart"/>
          </w:tcPr>
          <w:p w:rsidR="00BB011F" w:rsidRPr="00EF05D2" w:rsidRDefault="00BB011F" w:rsidP="005330C8">
            <w:r w:rsidRPr="00EF05D2">
              <w:t>1.1.</w:t>
            </w:r>
          </w:p>
        </w:tc>
        <w:tc>
          <w:tcPr>
            <w:tcW w:w="2127" w:type="dxa"/>
            <w:vMerge w:val="restart"/>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1417" w:type="dxa"/>
            <w:vAlign w:val="center"/>
          </w:tcPr>
          <w:p w:rsidR="00BB011F" w:rsidRPr="00EF05D2" w:rsidRDefault="00BB011F" w:rsidP="005330C8">
            <w:pPr>
              <w:jc w:val="center"/>
            </w:pPr>
            <w:r w:rsidRPr="00EF05D2">
              <w:t>800,0</w:t>
            </w:r>
          </w:p>
        </w:tc>
        <w:tc>
          <w:tcPr>
            <w:tcW w:w="1560" w:type="dxa"/>
            <w:gridSpan w:val="3"/>
            <w:vAlign w:val="center"/>
          </w:tcPr>
          <w:p w:rsidR="00BB011F" w:rsidRPr="00EF05D2" w:rsidRDefault="00035EEE" w:rsidP="005330C8">
            <w:pPr>
              <w:jc w:val="center"/>
            </w:pPr>
            <w:r>
              <w:t>76</w:t>
            </w:r>
            <w:r w:rsidR="00BB011F" w:rsidRPr="00EF05D2">
              <w:t>11,2</w:t>
            </w:r>
          </w:p>
        </w:tc>
        <w:tc>
          <w:tcPr>
            <w:tcW w:w="993" w:type="dxa"/>
            <w:gridSpan w:val="2"/>
            <w:vAlign w:val="center"/>
          </w:tcPr>
          <w:p w:rsidR="00BB011F" w:rsidRPr="00EF05D2" w:rsidRDefault="004355AE" w:rsidP="005330C8">
            <w:pPr>
              <w:jc w:val="center"/>
            </w:pPr>
            <w:r>
              <w:t>20</w:t>
            </w:r>
            <w:r w:rsidR="00BB011F" w:rsidRPr="00EF05D2">
              <w:t>00,0</w:t>
            </w:r>
          </w:p>
        </w:tc>
        <w:tc>
          <w:tcPr>
            <w:tcW w:w="849" w:type="dxa"/>
            <w:gridSpan w:val="2"/>
            <w:vAlign w:val="center"/>
          </w:tcPr>
          <w:p w:rsidR="00BB011F" w:rsidRPr="00EF05D2" w:rsidRDefault="00BB011F" w:rsidP="005330C8">
            <w:pPr>
              <w:jc w:val="center"/>
            </w:pPr>
            <w:r w:rsidRPr="00EF05D2">
              <w:t>1201,4</w:t>
            </w:r>
          </w:p>
        </w:tc>
        <w:tc>
          <w:tcPr>
            <w:tcW w:w="717" w:type="dxa"/>
            <w:gridSpan w:val="3"/>
            <w:vAlign w:val="center"/>
          </w:tcPr>
          <w:p w:rsidR="00BB011F" w:rsidRPr="00EF05D2" w:rsidRDefault="00035EEE" w:rsidP="005330C8">
            <w:pPr>
              <w:jc w:val="center"/>
            </w:pPr>
            <w:r>
              <w:t>1500</w:t>
            </w:r>
            <w:r w:rsidR="00BB011F" w:rsidRPr="00EF05D2">
              <w:t>,0</w:t>
            </w:r>
          </w:p>
        </w:tc>
        <w:tc>
          <w:tcPr>
            <w:tcW w:w="838" w:type="dxa"/>
            <w:gridSpan w:val="2"/>
            <w:vAlign w:val="center"/>
          </w:tcPr>
          <w:p w:rsidR="00BB011F" w:rsidRPr="00EF05D2" w:rsidRDefault="00BB011F" w:rsidP="005330C8">
            <w:pPr>
              <w:jc w:val="center"/>
            </w:pPr>
            <w:r w:rsidRPr="00EF05D2">
              <w:t>1404,2</w:t>
            </w:r>
          </w:p>
        </w:tc>
        <w:tc>
          <w:tcPr>
            <w:tcW w:w="851" w:type="dxa"/>
            <w:vAlign w:val="center"/>
          </w:tcPr>
          <w:p w:rsidR="00BB011F" w:rsidRPr="00EF05D2" w:rsidRDefault="00BB011F" w:rsidP="005330C8">
            <w:pPr>
              <w:jc w:val="center"/>
            </w:pPr>
            <w:r w:rsidRPr="00EF05D2">
              <w:t>1505,6</w:t>
            </w:r>
          </w:p>
        </w:tc>
        <w:tc>
          <w:tcPr>
            <w:tcW w:w="1280" w:type="dxa"/>
            <w:vMerge w:val="restart"/>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Merge w:val="restart"/>
            <w:vAlign w:val="center"/>
          </w:tcPr>
          <w:p w:rsidR="00BB011F" w:rsidRPr="00EF05D2" w:rsidRDefault="00BB011F" w:rsidP="005330C8">
            <w:pPr>
              <w:pStyle w:val="2453"/>
              <w:spacing w:before="0" w:beforeAutospacing="0" w:after="0" w:afterAutospacing="0"/>
              <w:jc w:val="center"/>
              <w:rPr>
                <w:color w:val="000000"/>
              </w:rPr>
            </w:pPr>
            <w:r w:rsidRPr="00EF05D2">
              <w:rPr>
                <w:color w:val="000000"/>
              </w:rPr>
              <w:t>Размещение информационных материалов объемом: в 2020 году – 260 полосы формата А3, в 2021 – 284 полос, в 2022 – 308, в 2023 – 332 и в 2024 году 356 полос.</w:t>
            </w:r>
          </w:p>
        </w:tc>
      </w:tr>
      <w:tr w:rsidR="00BB011F" w:rsidRPr="00EF05D2" w:rsidTr="00035EEE">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1417" w:type="dxa"/>
            <w:vAlign w:val="center"/>
          </w:tcPr>
          <w:p w:rsidR="00BB011F" w:rsidRPr="00EF05D2" w:rsidRDefault="00BB011F" w:rsidP="005330C8">
            <w:pPr>
              <w:jc w:val="center"/>
            </w:pPr>
            <w:r w:rsidRPr="00EF05D2">
              <w:t>800,0</w:t>
            </w:r>
          </w:p>
        </w:tc>
        <w:tc>
          <w:tcPr>
            <w:tcW w:w="1560" w:type="dxa"/>
            <w:gridSpan w:val="3"/>
            <w:vAlign w:val="center"/>
          </w:tcPr>
          <w:p w:rsidR="00BB011F" w:rsidRPr="00EF05D2" w:rsidRDefault="00035EEE" w:rsidP="005330C8">
            <w:pPr>
              <w:jc w:val="center"/>
            </w:pPr>
            <w:r>
              <w:t>76</w:t>
            </w:r>
            <w:r w:rsidR="00BB011F" w:rsidRPr="00EF05D2">
              <w:t>11,2</w:t>
            </w:r>
          </w:p>
        </w:tc>
        <w:tc>
          <w:tcPr>
            <w:tcW w:w="993" w:type="dxa"/>
            <w:gridSpan w:val="2"/>
            <w:vAlign w:val="center"/>
          </w:tcPr>
          <w:p w:rsidR="00BB011F" w:rsidRPr="00EF05D2" w:rsidRDefault="004355AE" w:rsidP="005330C8">
            <w:pPr>
              <w:jc w:val="center"/>
            </w:pPr>
            <w:r>
              <w:t>20</w:t>
            </w:r>
            <w:r w:rsidR="00BB011F" w:rsidRPr="00EF05D2">
              <w:t>00,0</w:t>
            </w:r>
          </w:p>
        </w:tc>
        <w:tc>
          <w:tcPr>
            <w:tcW w:w="849" w:type="dxa"/>
            <w:gridSpan w:val="2"/>
            <w:vAlign w:val="center"/>
          </w:tcPr>
          <w:p w:rsidR="00BB011F" w:rsidRPr="00EF05D2" w:rsidRDefault="00BB011F" w:rsidP="005330C8">
            <w:pPr>
              <w:jc w:val="center"/>
            </w:pPr>
            <w:r w:rsidRPr="00EF05D2">
              <w:t>1201,4</w:t>
            </w:r>
          </w:p>
        </w:tc>
        <w:tc>
          <w:tcPr>
            <w:tcW w:w="717" w:type="dxa"/>
            <w:gridSpan w:val="3"/>
            <w:vAlign w:val="center"/>
          </w:tcPr>
          <w:p w:rsidR="00BB011F" w:rsidRPr="00EF05D2" w:rsidRDefault="00035EEE" w:rsidP="005330C8">
            <w:pPr>
              <w:jc w:val="center"/>
            </w:pPr>
            <w:r>
              <w:t>1500</w:t>
            </w:r>
            <w:r w:rsidR="00BB011F" w:rsidRPr="00EF05D2">
              <w:t>,0</w:t>
            </w:r>
          </w:p>
        </w:tc>
        <w:tc>
          <w:tcPr>
            <w:tcW w:w="838" w:type="dxa"/>
            <w:gridSpan w:val="2"/>
            <w:vAlign w:val="center"/>
          </w:tcPr>
          <w:p w:rsidR="00BB011F" w:rsidRPr="00EF05D2" w:rsidRDefault="00BB011F" w:rsidP="005330C8">
            <w:pPr>
              <w:jc w:val="center"/>
            </w:pPr>
            <w:r w:rsidRPr="00EF05D2">
              <w:t>1404,2</w:t>
            </w:r>
          </w:p>
        </w:tc>
        <w:tc>
          <w:tcPr>
            <w:tcW w:w="851" w:type="dxa"/>
            <w:vAlign w:val="center"/>
          </w:tcPr>
          <w:p w:rsidR="00BB011F" w:rsidRPr="00EF05D2" w:rsidRDefault="00BB011F" w:rsidP="005330C8">
            <w:pPr>
              <w:jc w:val="center"/>
            </w:pPr>
            <w:r w:rsidRPr="00EF05D2">
              <w:t>1505,6</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035EEE">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1417" w:type="dxa"/>
            <w:vAlign w:val="center"/>
          </w:tcPr>
          <w:p w:rsidR="00BB011F" w:rsidRPr="00EF05D2" w:rsidRDefault="00BB011F" w:rsidP="005330C8">
            <w:pPr>
              <w:jc w:val="center"/>
            </w:pPr>
            <w:r w:rsidRPr="00EF05D2">
              <w:t>-</w:t>
            </w:r>
          </w:p>
        </w:tc>
        <w:tc>
          <w:tcPr>
            <w:tcW w:w="1560" w:type="dxa"/>
            <w:gridSpan w:val="3"/>
            <w:vAlign w:val="center"/>
          </w:tcPr>
          <w:p w:rsidR="00BB011F" w:rsidRPr="00EF05D2" w:rsidRDefault="00BB011F" w:rsidP="005330C8">
            <w:pPr>
              <w:jc w:val="center"/>
            </w:pPr>
            <w:r w:rsidRPr="00EF05D2">
              <w:t>-</w:t>
            </w:r>
          </w:p>
        </w:tc>
        <w:tc>
          <w:tcPr>
            <w:tcW w:w="993" w:type="dxa"/>
            <w:gridSpan w:val="2"/>
            <w:vAlign w:val="center"/>
          </w:tcPr>
          <w:p w:rsidR="00BB011F" w:rsidRPr="00EF05D2" w:rsidRDefault="00BB011F" w:rsidP="005330C8">
            <w:pPr>
              <w:jc w:val="center"/>
            </w:pPr>
            <w:r w:rsidRPr="00EF05D2">
              <w:t>-</w:t>
            </w:r>
          </w:p>
        </w:tc>
        <w:tc>
          <w:tcPr>
            <w:tcW w:w="849" w:type="dxa"/>
            <w:gridSpan w:val="2"/>
            <w:vAlign w:val="center"/>
          </w:tcPr>
          <w:p w:rsidR="00BB011F" w:rsidRPr="00EF05D2" w:rsidRDefault="00BB011F" w:rsidP="005330C8">
            <w:pPr>
              <w:jc w:val="center"/>
            </w:pPr>
            <w:r w:rsidRPr="00EF05D2">
              <w:t>-</w:t>
            </w:r>
          </w:p>
        </w:tc>
        <w:tc>
          <w:tcPr>
            <w:tcW w:w="717" w:type="dxa"/>
            <w:gridSpan w:val="3"/>
            <w:vAlign w:val="center"/>
          </w:tcPr>
          <w:p w:rsidR="00BB011F" w:rsidRPr="00EF05D2" w:rsidRDefault="00BB011F" w:rsidP="005330C8">
            <w:pPr>
              <w:jc w:val="center"/>
            </w:pPr>
            <w:r w:rsidRPr="00EF05D2">
              <w:t>-</w:t>
            </w:r>
          </w:p>
        </w:tc>
        <w:tc>
          <w:tcPr>
            <w:tcW w:w="838"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035EEE">
        <w:trPr>
          <w:trHeight w:val="1840"/>
        </w:trPr>
        <w:tc>
          <w:tcPr>
            <w:tcW w:w="533" w:type="dxa"/>
          </w:tcPr>
          <w:p w:rsidR="00BB011F" w:rsidRPr="00EF05D2" w:rsidRDefault="00BB011F" w:rsidP="005330C8">
            <w:r w:rsidRPr="00EF05D2">
              <w:t>1.2.</w:t>
            </w:r>
          </w:p>
        </w:tc>
        <w:tc>
          <w:tcPr>
            <w:tcW w:w="2127" w:type="dxa"/>
          </w:tcPr>
          <w:p w:rsidR="00BB011F" w:rsidRPr="00EF05D2" w:rsidRDefault="00BB011F" w:rsidP="005330C8">
            <w:r w:rsidRPr="00EF05D2">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w:t>
            </w:r>
            <w:r w:rsidRPr="00EF05D2">
              <w:lastRenderedPageBreak/>
              <w:t>распространения (вещания) радиопрограммы</w:t>
            </w:r>
            <w:r w:rsidRPr="00EF05D2">
              <w:tab/>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tc>
        <w:tc>
          <w:tcPr>
            <w:tcW w:w="1417" w:type="dxa"/>
            <w:vAlign w:val="center"/>
          </w:tcPr>
          <w:p w:rsidR="00BB011F" w:rsidRPr="00EF05D2" w:rsidRDefault="00BB011F" w:rsidP="005330C8">
            <w:pPr>
              <w:jc w:val="center"/>
            </w:pPr>
            <w:r w:rsidRPr="00EF05D2">
              <w:t>-</w:t>
            </w:r>
          </w:p>
        </w:tc>
        <w:tc>
          <w:tcPr>
            <w:tcW w:w="1560" w:type="dxa"/>
            <w:gridSpan w:val="3"/>
            <w:vAlign w:val="center"/>
          </w:tcPr>
          <w:p w:rsidR="00BB011F" w:rsidRPr="00EF05D2" w:rsidRDefault="00BB011F" w:rsidP="005330C8">
            <w:pPr>
              <w:jc w:val="center"/>
            </w:pPr>
            <w:r w:rsidRPr="00EF05D2">
              <w:t>-</w:t>
            </w:r>
          </w:p>
        </w:tc>
        <w:tc>
          <w:tcPr>
            <w:tcW w:w="993" w:type="dxa"/>
            <w:gridSpan w:val="2"/>
            <w:vAlign w:val="center"/>
          </w:tcPr>
          <w:p w:rsidR="00BB011F" w:rsidRPr="00EF05D2" w:rsidRDefault="00BB011F" w:rsidP="005330C8">
            <w:pPr>
              <w:jc w:val="center"/>
            </w:pPr>
            <w:r w:rsidRPr="00EF05D2">
              <w:t>-</w:t>
            </w:r>
          </w:p>
        </w:tc>
        <w:tc>
          <w:tcPr>
            <w:tcW w:w="849" w:type="dxa"/>
            <w:gridSpan w:val="2"/>
            <w:vAlign w:val="center"/>
          </w:tcPr>
          <w:p w:rsidR="00BB011F" w:rsidRPr="00EF05D2" w:rsidRDefault="00BB011F" w:rsidP="005330C8">
            <w:pPr>
              <w:jc w:val="center"/>
            </w:pPr>
            <w:r w:rsidRPr="00EF05D2">
              <w:t>-</w:t>
            </w:r>
          </w:p>
        </w:tc>
        <w:tc>
          <w:tcPr>
            <w:tcW w:w="717" w:type="dxa"/>
            <w:gridSpan w:val="3"/>
            <w:vAlign w:val="center"/>
          </w:tcPr>
          <w:p w:rsidR="00BB011F" w:rsidRPr="00EF05D2" w:rsidRDefault="00BB011F" w:rsidP="005330C8">
            <w:pPr>
              <w:jc w:val="center"/>
            </w:pPr>
            <w:r w:rsidRPr="00EF05D2">
              <w:t>-</w:t>
            </w:r>
          </w:p>
        </w:tc>
        <w:tc>
          <w:tcPr>
            <w:tcW w:w="838"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035EEE">
        <w:trPr>
          <w:trHeight w:val="1840"/>
        </w:trPr>
        <w:tc>
          <w:tcPr>
            <w:tcW w:w="533" w:type="dxa"/>
          </w:tcPr>
          <w:p w:rsidR="00BB011F" w:rsidRPr="00EF05D2" w:rsidRDefault="00BB011F" w:rsidP="005330C8">
            <w:r w:rsidRPr="00EF05D2">
              <w:lastRenderedPageBreak/>
              <w:t>1.3</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 w:rsidR="00BB011F" w:rsidRPr="00EF05D2" w:rsidRDefault="00BB011F" w:rsidP="005330C8"/>
        </w:tc>
        <w:tc>
          <w:tcPr>
            <w:tcW w:w="1417" w:type="dxa"/>
            <w:vAlign w:val="center"/>
          </w:tcPr>
          <w:p w:rsidR="00BB011F" w:rsidRPr="00EF05D2" w:rsidRDefault="00BB011F" w:rsidP="005330C8">
            <w:pPr>
              <w:jc w:val="center"/>
            </w:pPr>
            <w:r w:rsidRPr="00EF05D2">
              <w:t>-</w:t>
            </w:r>
          </w:p>
        </w:tc>
        <w:tc>
          <w:tcPr>
            <w:tcW w:w="1560" w:type="dxa"/>
            <w:gridSpan w:val="3"/>
            <w:vAlign w:val="center"/>
          </w:tcPr>
          <w:p w:rsidR="00BB011F" w:rsidRPr="00EF05D2" w:rsidRDefault="00BB011F" w:rsidP="005330C8">
            <w:pPr>
              <w:jc w:val="center"/>
            </w:pPr>
            <w:r w:rsidRPr="00EF05D2">
              <w:t>-</w:t>
            </w:r>
          </w:p>
        </w:tc>
        <w:tc>
          <w:tcPr>
            <w:tcW w:w="993" w:type="dxa"/>
            <w:gridSpan w:val="2"/>
            <w:vAlign w:val="center"/>
          </w:tcPr>
          <w:p w:rsidR="00BB011F" w:rsidRPr="00EF05D2" w:rsidRDefault="00BB011F" w:rsidP="005330C8">
            <w:pPr>
              <w:jc w:val="center"/>
            </w:pPr>
            <w:r w:rsidRPr="00EF05D2">
              <w:t>-</w:t>
            </w:r>
          </w:p>
        </w:tc>
        <w:tc>
          <w:tcPr>
            <w:tcW w:w="849" w:type="dxa"/>
            <w:gridSpan w:val="2"/>
            <w:vAlign w:val="center"/>
          </w:tcPr>
          <w:p w:rsidR="00BB011F" w:rsidRPr="00EF05D2" w:rsidRDefault="00BB011F" w:rsidP="005330C8">
            <w:pPr>
              <w:jc w:val="center"/>
            </w:pPr>
            <w:r w:rsidRPr="00EF05D2">
              <w:t>-</w:t>
            </w:r>
          </w:p>
        </w:tc>
        <w:tc>
          <w:tcPr>
            <w:tcW w:w="717" w:type="dxa"/>
            <w:gridSpan w:val="3"/>
            <w:vAlign w:val="center"/>
          </w:tcPr>
          <w:p w:rsidR="00BB011F" w:rsidRPr="00EF05D2" w:rsidRDefault="00BB011F" w:rsidP="005330C8">
            <w:pPr>
              <w:jc w:val="center"/>
            </w:pPr>
            <w:r w:rsidRPr="00EF05D2">
              <w:t>-</w:t>
            </w:r>
          </w:p>
        </w:tc>
        <w:tc>
          <w:tcPr>
            <w:tcW w:w="838" w:type="dxa"/>
            <w:gridSpan w:val="2"/>
            <w:vAlign w:val="center"/>
          </w:tcPr>
          <w:p w:rsidR="00BB011F" w:rsidRPr="00EF05D2" w:rsidRDefault="00BB011F" w:rsidP="005330C8">
            <w:pPr>
              <w:jc w:val="center"/>
            </w:pPr>
            <w:r w:rsidRPr="00EF05D2">
              <w:t>-</w:t>
            </w:r>
          </w:p>
        </w:tc>
        <w:tc>
          <w:tcPr>
            <w:tcW w:w="851" w:type="dxa"/>
            <w:vAlign w:val="center"/>
          </w:tcPr>
          <w:p w:rsidR="00BB011F" w:rsidRPr="00EF05D2" w:rsidRDefault="00BB011F" w:rsidP="005330C8">
            <w:pPr>
              <w:jc w:val="center"/>
            </w:pPr>
            <w:r w:rsidRPr="00EF05D2">
              <w:t>-</w:t>
            </w:r>
          </w:p>
        </w:tc>
        <w:tc>
          <w:tcPr>
            <w:tcW w:w="1280" w:type="dxa"/>
            <w:vAlign w:val="center"/>
          </w:tcPr>
          <w:p w:rsidR="00BB011F" w:rsidRPr="00EF05D2" w:rsidRDefault="00BB011F" w:rsidP="005330C8">
            <w:pPr>
              <w:jc w:val="center"/>
            </w:pPr>
            <w:r w:rsidRPr="00EF05D2">
              <w:rPr>
                <w:rStyle w:val="docdata"/>
                <w:color w:val="000000"/>
              </w:rPr>
              <w:t>-</w:t>
            </w:r>
          </w:p>
        </w:tc>
        <w:tc>
          <w:tcPr>
            <w:tcW w:w="2130" w:type="dxa"/>
            <w:vAlign w:val="center"/>
          </w:tcPr>
          <w:p w:rsidR="00BB011F" w:rsidRPr="00EF05D2" w:rsidRDefault="00BB011F" w:rsidP="005330C8">
            <w:pPr>
              <w:jc w:val="center"/>
            </w:pPr>
          </w:p>
        </w:tc>
      </w:tr>
      <w:tr w:rsidR="00BB011F" w:rsidRPr="00EF05D2" w:rsidTr="00A16F4C">
        <w:trPr>
          <w:trHeight w:val="4868"/>
        </w:trPr>
        <w:tc>
          <w:tcPr>
            <w:tcW w:w="533" w:type="dxa"/>
          </w:tcPr>
          <w:p w:rsidR="00BB011F" w:rsidRPr="00EF05D2" w:rsidRDefault="00BB011F" w:rsidP="005330C8">
            <w:r w:rsidRPr="00EF05D2">
              <w:lastRenderedPageBreak/>
              <w:t>1.4</w:t>
            </w:r>
          </w:p>
        </w:tc>
        <w:tc>
          <w:tcPr>
            <w:tcW w:w="2127" w:type="dxa"/>
          </w:tcPr>
          <w:p w:rsidR="00BB011F" w:rsidRPr="00EF05D2" w:rsidRDefault="00BB011F" w:rsidP="005330C8">
            <w:r w:rsidRPr="00EF05D2">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Pr>
              <w:jc w:val="center"/>
            </w:pPr>
          </w:p>
        </w:tc>
        <w:tc>
          <w:tcPr>
            <w:tcW w:w="7225" w:type="dxa"/>
            <w:gridSpan w:val="14"/>
            <w:vAlign w:val="center"/>
          </w:tcPr>
          <w:p w:rsidR="00BB011F" w:rsidRPr="00EF05D2" w:rsidRDefault="00BB011F" w:rsidP="005330C8">
            <w:pPr>
              <w:jc w:val="center"/>
            </w:pPr>
            <w:r w:rsidRPr="00EF05D2">
              <w:t>Администрация городского округа Лотошино и  ГАУ МО «Лотошинское информагентство» заключили дополнительное соглашение к контракту о безвозмездном оказании услуг</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r w:rsidRPr="00EF05D2">
              <w:t>Для реализации данного мероприятия используется официальный сайт ГАУ МО «Лотошинское информагентство» (</w:t>
            </w:r>
            <w:hyperlink r:id="rId38" w:history="1">
              <w:r w:rsidRPr="00697A3E">
                <w:rPr>
                  <w:rStyle w:val="a5"/>
                </w:rPr>
                <w:t>http://inlotoshino.ru/</w:t>
              </w:r>
            </w:hyperlink>
            <w:r w:rsidRPr="00EF05D2">
              <w:t>).</w:t>
            </w:r>
          </w:p>
          <w:p w:rsidR="00BB011F" w:rsidRPr="00EF05D2" w:rsidRDefault="00BB011F" w:rsidP="005330C8">
            <w:pPr>
              <w:jc w:val="center"/>
            </w:pPr>
            <w:r w:rsidRPr="00EF05D2">
              <w:rPr>
                <w:rStyle w:val="docdata"/>
                <w:color w:val="000000"/>
              </w:rPr>
              <w:t>В 2020 году планируется разместить на данном интернет-ресурсе 740 материалов, а к 2024 году увеличить их число до 790</w:t>
            </w:r>
            <w:r w:rsidRPr="00EF05D2">
              <w:t>.</w:t>
            </w:r>
          </w:p>
        </w:tc>
      </w:tr>
      <w:tr w:rsidR="00BB011F" w:rsidRPr="00EF05D2" w:rsidTr="00A16F4C">
        <w:trPr>
          <w:trHeight w:val="3450"/>
        </w:trPr>
        <w:tc>
          <w:tcPr>
            <w:tcW w:w="533" w:type="dxa"/>
          </w:tcPr>
          <w:p w:rsidR="00BB011F" w:rsidRPr="00EF05D2" w:rsidRDefault="00BB011F" w:rsidP="005330C8">
            <w:r w:rsidRPr="00EF05D2">
              <w:t>1.5</w:t>
            </w:r>
          </w:p>
        </w:tc>
        <w:tc>
          <w:tcPr>
            <w:tcW w:w="2127" w:type="dxa"/>
          </w:tcPr>
          <w:p w:rsidR="00BB011F" w:rsidRPr="00EF05D2" w:rsidRDefault="00BB011F" w:rsidP="005330C8">
            <w:r w:rsidRPr="00EF05D2">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w:t>
            </w:r>
            <w:r w:rsidRPr="00EF05D2">
              <w:lastRenderedPageBreak/>
              <w:t>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708" w:type="dxa"/>
            <w:vAlign w:val="center"/>
          </w:tcPr>
          <w:p w:rsidR="00BB011F" w:rsidRPr="00EF05D2" w:rsidRDefault="00BB011F" w:rsidP="005330C8">
            <w:pPr>
              <w:jc w:val="center"/>
            </w:pPr>
            <w:r w:rsidRPr="00EF05D2">
              <w:lastRenderedPageBreak/>
              <w:t>2020-2024</w:t>
            </w:r>
          </w:p>
        </w:tc>
        <w:tc>
          <w:tcPr>
            <w:tcW w:w="1702" w:type="dxa"/>
            <w:vAlign w:val="center"/>
          </w:tcPr>
          <w:p w:rsidR="00BB011F" w:rsidRPr="00EF05D2" w:rsidRDefault="00BB011F" w:rsidP="005330C8">
            <w:pPr>
              <w:jc w:val="center"/>
            </w:pPr>
            <w:r w:rsidRPr="00EF05D2">
              <w:t>Средства бюджета муниципального образования</w:t>
            </w:r>
          </w:p>
          <w:p w:rsidR="00BB011F" w:rsidRPr="00EF05D2" w:rsidRDefault="00BB011F" w:rsidP="005330C8">
            <w:pPr>
              <w:jc w:val="center"/>
            </w:pPr>
          </w:p>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p w:rsidR="00BB011F" w:rsidRPr="00EF05D2" w:rsidRDefault="00BB011F" w:rsidP="005330C8">
            <w:pPr>
              <w:jc w:val="center"/>
            </w:pPr>
          </w:p>
        </w:tc>
        <w:tc>
          <w:tcPr>
            <w:tcW w:w="2130" w:type="dxa"/>
            <w:vAlign w:val="center"/>
          </w:tcPr>
          <w:p w:rsidR="00BB011F" w:rsidRPr="00EF05D2" w:rsidRDefault="00BB011F" w:rsidP="005330C8">
            <w:pPr>
              <w:jc w:val="center"/>
            </w:pPr>
            <w:r w:rsidRPr="00EF05D2">
              <w:t>Изготовление печатной наградной продукции, афиш, объявлений.</w:t>
            </w:r>
          </w:p>
        </w:tc>
      </w:tr>
      <w:tr w:rsidR="00BB011F" w:rsidRPr="00EF05D2" w:rsidTr="00A16F4C">
        <w:trPr>
          <w:trHeight w:val="1472"/>
        </w:trPr>
        <w:tc>
          <w:tcPr>
            <w:tcW w:w="533" w:type="dxa"/>
          </w:tcPr>
          <w:p w:rsidR="00BB011F" w:rsidRPr="00EF05D2" w:rsidRDefault="00BB011F" w:rsidP="005330C8">
            <w:r w:rsidRPr="00EF05D2">
              <w:lastRenderedPageBreak/>
              <w:t>1.6</w:t>
            </w:r>
          </w:p>
        </w:tc>
        <w:tc>
          <w:tcPr>
            <w:tcW w:w="2127" w:type="dxa"/>
          </w:tcPr>
          <w:p w:rsidR="00BB011F" w:rsidRPr="00EF05D2" w:rsidRDefault="00BB011F" w:rsidP="005330C8">
            <w:pPr>
              <w:tabs>
                <w:tab w:val="left" w:pos="2569"/>
              </w:tabs>
            </w:pPr>
            <w:r w:rsidRPr="00EF05D2">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по культуре, делам молодежи, спорту и туризму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t>1.7</w:t>
            </w:r>
          </w:p>
        </w:tc>
        <w:tc>
          <w:tcPr>
            <w:tcW w:w="2127" w:type="dxa"/>
          </w:tcPr>
          <w:p w:rsidR="00BB011F" w:rsidRPr="00EF05D2" w:rsidRDefault="00BB011F" w:rsidP="005330C8">
            <w:r w:rsidRPr="00EF05D2">
              <w:t>Расходы на обеспечение деятельности (оказание услуг) муниципальных учреждений в сфере информационной политики</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 xml:space="preserve">Отдел по культуре, делам молодежи, спорту и туризму администрации городского </w:t>
            </w:r>
            <w:r w:rsidRPr="00EF05D2">
              <w:rPr>
                <w:rStyle w:val="docdata"/>
                <w:color w:val="000000"/>
              </w:rPr>
              <w:lastRenderedPageBreak/>
              <w:t>округа Лотошино</w:t>
            </w:r>
          </w:p>
        </w:tc>
        <w:tc>
          <w:tcPr>
            <w:tcW w:w="2130" w:type="dxa"/>
            <w:vAlign w:val="center"/>
          </w:tcPr>
          <w:p w:rsidR="00BB011F" w:rsidRPr="00EF05D2" w:rsidRDefault="00BB011F" w:rsidP="005330C8">
            <w:pPr>
              <w:jc w:val="center"/>
            </w:pPr>
          </w:p>
        </w:tc>
      </w:tr>
      <w:tr w:rsidR="00BB011F" w:rsidRPr="00EF05D2" w:rsidTr="00A16F4C">
        <w:trPr>
          <w:trHeight w:val="2760"/>
        </w:trPr>
        <w:tc>
          <w:tcPr>
            <w:tcW w:w="533" w:type="dxa"/>
            <w:shd w:val="clear" w:color="auto" w:fill="FFFFFF"/>
          </w:tcPr>
          <w:p w:rsidR="00BB011F" w:rsidRPr="00EF05D2" w:rsidRDefault="00BB011F" w:rsidP="005330C8">
            <w:r w:rsidRPr="00EF05D2">
              <w:lastRenderedPageBreak/>
              <w:t>2</w:t>
            </w:r>
          </w:p>
        </w:tc>
        <w:tc>
          <w:tcPr>
            <w:tcW w:w="2127" w:type="dxa"/>
            <w:shd w:val="clear" w:color="auto" w:fill="FFFFFF"/>
          </w:tcPr>
          <w:p w:rsidR="00BB011F" w:rsidRPr="00EF05D2" w:rsidRDefault="00BB011F" w:rsidP="005330C8">
            <w:r w:rsidRPr="00EF05D2">
              <w:rPr>
                <w:b/>
              </w:rPr>
              <w:t xml:space="preserve">Основное мероприятие 2. </w:t>
            </w:r>
            <w:r w:rsidRPr="00EF05D2">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708" w:type="dxa"/>
            <w:shd w:val="clear" w:color="auto" w:fill="FFFFFF"/>
            <w:vAlign w:val="center"/>
          </w:tcPr>
          <w:p w:rsidR="00BB011F" w:rsidRPr="00EF05D2" w:rsidRDefault="00BB011F" w:rsidP="005330C8">
            <w:pPr>
              <w:jc w:val="center"/>
            </w:pPr>
            <w:r w:rsidRPr="00EF05D2">
              <w:t>2020-2024</w:t>
            </w:r>
          </w:p>
        </w:tc>
        <w:tc>
          <w:tcPr>
            <w:tcW w:w="1702" w:type="dxa"/>
            <w:shd w:val="clear" w:color="auto" w:fill="FFFFFF"/>
            <w:vAlign w:val="center"/>
          </w:tcPr>
          <w:p w:rsidR="00BB011F" w:rsidRPr="00EF05D2" w:rsidRDefault="00BB011F" w:rsidP="005330C8">
            <w:r w:rsidRPr="00EF05D2">
              <w:t>Средства бюджета муниципального образования</w:t>
            </w:r>
          </w:p>
        </w:tc>
        <w:tc>
          <w:tcPr>
            <w:tcW w:w="7225" w:type="dxa"/>
            <w:gridSpan w:val="14"/>
            <w:shd w:val="clear" w:color="auto" w:fill="FFFFFF"/>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shd w:val="clear" w:color="auto" w:fill="FFFFFF"/>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shd w:val="clear" w:color="auto" w:fill="FFFFFF"/>
            <w:vAlign w:val="center"/>
          </w:tcPr>
          <w:p w:rsidR="00BB011F" w:rsidRPr="00EF05D2" w:rsidRDefault="00BB011F" w:rsidP="005330C8">
            <w:pPr>
              <w:jc w:val="center"/>
            </w:pPr>
          </w:p>
        </w:tc>
      </w:tr>
      <w:tr w:rsidR="00BB011F" w:rsidRPr="00EF05D2" w:rsidTr="00A16F4C">
        <w:trPr>
          <w:trHeight w:val="1656"/>
        </w:trPr>
        <w:tc>
          <w:tcPr>
            <w:tcW w:w="533" w:type="dxa"/>
          </w:tcPr>
          <w:p w:rsidR="00BB011F" w:rsidRPr="00EF05D2" w:rsidRDefault="00BB011F" w:rsidP="005330C8">
            <w:r w:rsidRPr="00EF05D2">
              <w:t>2.1</w:t>
            </w:r>
          </w:p>
        </w:tc>
        <w:tc>
          <w:tcPr>
            <w:tcW w:w="2127" w:type="dxa"/>
          </w:tcPr>
          <w:p w:rsidR="00BB011F" w:rsidRPr="00EF05D2" w:rsidRDefault="00BB011F" w:rsidP="005330C8">
            <w:r w:rsidRPr="00EF05D2">
              <w:t xml:space="preserve">Информирование населения муниципального образования о деятельности органов местного </w:t>
            </w:r>
            <w:r w:rsidRPr="00EF05D2">
              <w:lastRenderedPageBreak/>
              <w:t>самоуправления муниципального образования Московской области посредством социальных сетей.</w:t>
            </w:r>
          </w:p>
        </w:tc>
        <w:tc>
          <w:tcPr>
            <w:tcW w:w="708" w:type="dxa"/>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МУ «Управление обеспечения деятельнос</w:t>
            </w:r>
            <w:r w:rsidRPr="00EF05D2">
              <w:lastRenderedPageBreak/>
              <w:t xml:space="preserve">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A16F4C">
        <w:trPr>
          <w:trHeight w:val="1662"/>
        </w:trPr>
        <w:tc>
          <w:tcPr>
            <w:tcW w:w="533" w:type="dxa"/>
          </w:tcPr>
          <w:p w:rsidR="00BB011F" w:rsidRPr="00EF05D2" w:rsidRDefault="00BB011F" w:rsidP="005330C8">
            <w:r w:rsidRPr="00EF05D2">
              <w:lastRenderedPageBreak/>
              <w:t>2.2</w:t>
            </w:r>
          </w:p>
        </w:tc>
        <w:tc>
          <w:tcPr>
            <w:tcW w:w="2127" w:type="dxa"/>
          </w:tcPr>
          <w:p w:rsidR="00BB011F" w:rsidRPr="00EF05D2" w:rsidRDefault="00BB011F" w:rsidP="005330C8">
            <w:r w:rsidRPr="00EF05D2">
              <w:t>Организация мониторинга СМИ, блогосферы, проведение медиа-исследований аудитории СМИ на территории муниципального образования</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t xml:space="preserve">МУ «Управление обеспечения деятельности органов местного самоуправления </w:t>
            </w:r>
            <w:r w:rsidRPr="00EF05D2">
              <w:rPr>
                <w:rStyle w:val="docdata"/>
                <w:color w:val="000000"/>
              </w:rPr>
              <w:t>городского округа Лотошино</w:t>
            </w:r>
            <w:r w:rsidRPr="00EF05D2">
              <w:t>»</w:t>
            </w:r>
          </w:p>
        </w:tc>
        <w:tc>
          <w:tcPr>
            <w:tcW w:w="2130" w:type="dxa"/>
            <w:vAlign w:val="center"/>
          </w:tcPr>
          <w:p w:rsidR="00BB011F" w:rsidRPr="00EF05D2" w:rsidRDefault="00BB011F" w:rsidP="005330C8">
            <w:pPr>
              <w:jc w:val="center"/>
            </w:pPr>
          </w:p>
        </w:tc>
      </w:tr>
      <w:tr w:rsidR="00BB011F" w:rsidRPr="00EF05D2" w:rsidTr="00A16F4C">
        <w:trPr>
          <w:trHeight w:val="384"/>
        </w:trPr>
        <w:tc>
          <w:tcPr>
            <w:tcW w:w="533" w:type="dxa"/>
            <w:vMerge w:val="restart"/>
          </w:tcPr>
          <w:p w:rsidR="00BB011F" w:rsidRPr="00EF05D2" w:rsidRDefault="00BB011F" w:rsidP="005330C8">
            <w:bookmarkStart w:id="11" w:name="P2820"/>
            <w:bookmarkEnd w:id="11"/>
            <w:r w:rsidRPr="00EF05D2">
              <w:t xml:space="preserve">7 </w:t>
            </w:r>
          </w:p>
        </w:tc>
        <w:tc>
          <w:tcPr>
            <w:tcW w:w="2127" w:type="dxa"/>
            <w:vMerge w:val="restart"/>
          </w:tcPr>
          <w:p w:rsidR="00BB011F" w:rsidRPr="00EF05D2" w:rsidRDefault="00BB011F" w:rsidP="005330C8">
            <w:pPr>
              <w:rPr>
                <w:b/>
              </w:rPr>
            </w:pPr>
            <w:r w:rsidRPr="00EF05D2">
              <w:rPr>
                <w:b/>
              </w:rPr>
              <w:t>Основное мероприятие 7.</w:t>
            </w:r>
          </w:p>
          <w:p w:rsidR="00BB011F" w:rsidRPr="00EF05D2" w:rsidRDefault="00BB011F" w:rsidP="005330C8">
            <w:r w:rsidRPr="00EF05D2">
              <w:t>Организация создания и эксплуатации сети объектов наружной рекламы</w:t>
            </w:r>
          </w:p>
        </w:tc>
        <w:tc>
          <w:tcPr>
            <w:tcW w:w="708" w:type="dxa"/>
            <w:vMerge w:val="restart"/>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Итого</w:t>
            </w:r>
          </w:p>
        </w:tc>
        <w:tc>
          <w:tcPr>
            <w:tcW w:w="1598" w:type="dxa"/>
            <w:gridSpan w:val="2"/>
            <w:vAlign w:val="center"/>
          </w:tcPr>
          <w:p w:rsidR="00BB011F" w:rsidRPr="00EF05D2" w:rsidRDefault="00BB011F" w:rsidP="005330C8">
            <w:pPr>
              <w:jc w:val="center"/>
            </w:pPr>
            <w:r w:rsidRPr="00EF05D2">
              <w:t>70,0</w:t>
            </w:r>
          </w:p>
        </w:tc>
        <w:tc>
          <w:tcPr>
            <w:tcW w:w="471" w:type="dxa"/>
            <w:vAlign w:val="center"/>
          </w:tcPr>
          <w:p w:rsidR="00BB011F" w:rsidRPr="00EF05D2" w:rsidRDefault="00BB011F" w:rsidP="005330C8">
            <w:pPr>
              <w:jc w:val="center"/>
            </w:pPr>
            <w:r w:rsidRPr="00EF05D2">
              <w:t>370,0</w:t>
            </w:r>
          </w:p>
        </w:tc>
        <w:tc>
          <w:tcPr>
            <w:tcW w:w="1432" w:type="dxa"/>
            <w:gridSpan w:val="2"/>
            <w:vAlign w:val="center"/>
          </w:tcPr>
          <w:p w:rsidR="00BB011F" w:rsidRPr="00EF05D2" w:rsidRDefault="00BB011F" w:rsidP="005330C8">
            <w:pPr>
              <w:jc w:val="center"/>
            </w:pPr>
            <w:r w:rsidRPr="00EF05D2">
              <w:t>70,0</w:t>
            </w:r>
          </w:p>
        </w:tc>
        <w:tc>
          <w:tcPr>
            <w:tcW w:w="902" w:type="dxa"/>
            <w:gridSpan w:val="2"/>
            <w:vAlign w:val="center"/>
          </w:tcPr>
          <w:p w:rsidR="00BB011F" w:rsidRPr="00EF05D2" w:rsidRDefault="00BB011F" w:rsidP="005330C8">
            <w:pPr>
              <w:jc w:val="center"/>
            </w:pPr>
            <w:r w:rsidRPr="00EF05D2">
              <w:t>75,0</w:t>
            </w:r>
          </w:p>
        </w:tc>
        <w:tc>
          <w:tcPr>
            <w:tcW w:w="1027" w:type="dxa"/>
            <w:gridSpan w:val="3"/>
            <w:vAlign w:val="center"/>
          </w:tcPr>
          <w:p w:rsidR="00BB011F" w:rsidRPr="00EF05D2" w:rsidRDefault="00BB011F" w:rsidP="005330C8">
            <w:pPr>
              <w:jc w:val="center"/>
            </w:pPr>
            <w:r w:rsidRPr="00EF05D2">
              <w:t>75,0</w:t>
            </w:r>
          </w:p>
        </w:tc>
        <w:tc>
          <w:tcPr>
            <w:tcW w:w="834" w:type="dxa"/>
            <w:gridSpan w:val="2"/>
            <w:vAlign w:val="center"/>
          </w:tcPr>
          <w:p w:rsidR="00BB011F" w:rsidRPr="00EF05D2" w:rsidRDefault="00BB011F" w:rsidP="005330C8">
            <w:pPr>
              <w:jc w:val="center"/>
            </w:pPr>
            <w:r w:rsidRPr="00EF05D2">
              <w:t>75,0</w:t>
            </w:r>
          </w:p>
        </w:tc>
        <w:tc>
          <w:tcPr>
            <w:tcW w:w="961" w:type="dxa"/>
            <w:gridSpan w:val="2"/>
            <w:vAlign w:val="center"/>
          </w:tcPr>
          <w:p w:rsidR="00BB011F" w:rsidRPr="00EF05D2" w:rsidRDefault="00BB011F" w:rsidP="005330C8">
            <w:pPr>
              <w:jc w:val="center"/>
            </w:pPr>
            <w:r w:rsidRPr="00EF05D2">
              <w:t>75,0</w:t>
            </w:r>
          </w:p>
        </w:tc>
        <w:tc>
          <w:tcPr>
            <w:tcW w:w="1280" w:type="dxa"/>
            <w:vMerge w:val="restart"/>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400"/>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275"/>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1598" w:type="dxa"/>
            <w:gridSpan w:val="2"/>
            <w:vMerge w:val="restart"/>
            <w:vAlign w:val="center"/>
          </w:tcPr>
          <w:p w:rsidR="00BB011F" w:rsidRPr="00EF05D2" w:rsidRDefault="00BB011F" w:rsidP="005330C8">
            <w:pPr>
              <w:jc w:val="center"/>
            </w:pPr>
            <w:r w:rsidRPr="00EF05D2">
              <w:t>70,0</w:t>
            </w:r>
          </w:p>
        </w:tc>
        <w:tc>
          <w:tcPr>
            <w:tcW w:w="471" w:type="dxa"/>
            <w:vMerge w:val="restart"/>
            <w:vAlign w:val="center"/>
          </w:tcPr>
          <w:p w:rsidR="00BB011F" w:rsidRPr="00EF05D2" w:rsidRDefault="00BB011F" w:rsidP="005330C8">
            <w:pPr>
              <w:jc w:val="center"/>
            </w:pPr>
            <w:r w:rsidRPr="00EF05D2">
              <w:t>370,0</w:t>
            </w:r>
          </w:p>
        </w:tc>
        <w:tc>
          <w:tcPr>
            <w:tcW w:w="1432" w:type="dxa"/>
            <w:gridSpan w:val="2"/>
            <w:vMerge w:val="restart"/>
            <w:vAlign w:val="center"/>
          </w:tcPr>
          <w:p w:rsidR="00BB011F" w:rsidRPr="00EF05D2" w:rsidRDefault="00BB011F" w:rsidP="005330C8">
            <w:pPr>
              <w:jc w:val="center"/>
            </w:pPr>
            <w:r w:rsidRPr="00EF05D2">
              <w:t>70,0</w:t>
            </w:r>
          </w:p>
        </w:tc>
        <w:tc>
          <w:tcPr>
            <w:tcW w:w="902" w:type="dxa"/>
            <w:gridSpan w:val="2"/>
            <w:vMerge w:val="restart"/>
            <w:vAlign w:val="center"/>
          </w:tcPr>
          <w:p w:rsidR="00BB011F" w:rsidRPr="00EF05D2" w:rsidRDefault="00BB011F" w:rsidP="005330C8">
            <w:pPr>
              <w:jc w:val="center"/>
            </w:pPr>
            <w:r w:rsidRPr="00EF05D2">
              <w:t>75,0</w:t>
            </w:r>
          </w:p>
        </w:tc>
        <w:tc>
          <w:tcPr>
            <w:tcW w:w="1027" w:type="dxa"/>
            <w:gridSpan w:val="3"/>
            <w:vMerge w:val="restart"/>
            <w:vAlign w:val="center"/>
          </w:tcPr>
          <w:p w:rsidR="00BB011F" w:rsidRPr="00EF05D2" w:rsidRDefault="00BB011F" w:rsidP="005330C8">
            <w:pPr>
              <w:jc w:val="center"/>
            </w:pPr>
            <w:r w:rsidRPr="00EF05D2">
              <w:t>75,0</w:t>
            </w:r>
          </w:p>
        </w:tc>
        <w:tc>
          <w:tcPr>
            <w:tcW w:w="834" w:type="dxa"/>
            <w:gridSpan w:val="2"/>
            <w:vMerge w:val="restart"/>
            <w:vAlign w:val="center"/>
          </w:tcPr>
          <w:p w:rsidR="00BB011F" w:rsidRPr="00EF05D2" w:rsidRDefault="00BB011F" w:rsidP="005330C8">
            <w:pPr>
              <w:jc w:val="center"/>
            </w:pPr>
            <w:r w:rsidRPr="00EF05D2">
              <w:t>75,0</w:t>
            </w:r>
          </w:p>
        </w:tc>
        <w:tc>
          <w:tcPr>
            <w:tcW w:w="961" w:type="dxa"/>
            <w:gridSpan w:val="2"/>
            <w:vMerge w:val="restart"/>
            <w:vAlign w:val="center"/>
          </w:tcPr>
          <w:p w:rsidR="00BB011F" w:rsidRPr="00EF05D2" w:rsidRDefault="00BB011F" w:rsidP="005330C8">
            <w:pPr>
              <w:jc w:val="center"/>
            </w:pPr>
            <w:r w:rsidRPr="00EF05D2">
              <w:t>75,0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664"/>
        </w:trPr>
        <w:tc>
          <w:tcPr>
            <w:tcW w:w="533" w:type="dxa"/>
            <w:vMerge/>
          </w:tcPr>
          <w:p w:rsidR="00BB011F" w:rsidRPr="00EF05D2" w:rsidRDefault="00BB011F" w:rsidP="005330C8"/>
        </w:tc>
        <w:tc>
          <w:tcPr>
            <w:tcW w:w="2127" w:type="dxa"/>
            <w:vMerge/>
          </w:tcPr>
          <w:p w:rsidR="00BB011F" w:rsidRPr="00EF05D2" w:rsidRDefault="00BB011F" w:rsidP="005330C8">
            <w:pPr>
              <w:rPr>
                <w:b/>
              </w:rPr>
            </w:pPr>
          </w:p>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tc>
        <w:tc>
          <w:tcPr>
            <w:tcW w:w="1598" w:type="dxa"/>
            <w:gridSpan w:val="2"/>
            <w:vMerge/>
            <w:vAlign w:val="center"/>
          </w:tcPr>
          <w:p w:rsidR="00BB011F" w:rsidRPr="00EF05D2" w:rsidRDefault="00BB011F" w:rsidP="005330C8">
            <w:pPr>
              <w:jc w:val="center"/>
            </w:pPr>
          </w:p>
        </w:tc>
        <w:tc>
          <w:tcPr>
            <w:tcW w:w="471" w:type="dxa"/>
            <w:vMerge/>
            <w:vAlign w:val="center"/>
          </w:tcPr>
          <w:p w:rsidR="00BB011F" w:rsidRPr="00EF05D2" w:rsidRDefault="00BB011F" w:rsidP="005330C8">
            <w:pPr>
              <w:jc w:val="center"/>
            </w:pPr>
          </w:p>
        </w:tc>
        <w:tc>
          <w:tcPr>
            <w:tcW w:w="1432" w:type="dxa"/>
            <w:gridSpan w:val="2"/>
            <w:vMerge/>
            <w:vAlign w:val="center"/>
          </w:tcPr>
          <w:p w:rsidR="00BB011F" w:rsidRPr="00EF05D2" w:rsidRDefault="00BB011F" w:rsidP="005330C8">
            <w:pPr>
              <w:jc w:val="center"/>
            </w:pPr>
          </w:p>
        </w:tc>
        <w:tc>
          <w:tcPr>
            <w:tcW w:w="902" w:type="dxa"/>
            <w:gridSpan w:val="2"/>
            <w:vMerge/>
            <w:vAlign w:val="center"/>
          </w:tcPr>
          <w:p w:rsidR="00BB011F" w:rsidRPr="00EF05D2" w:rsidRDefault="00BB011F" w:rsidP="005330C8">
            <w:pPr>
              <w:jc w:val="center"/>
            </w:pPr>
          </w:p>
        </w:tc>
        <w:tc>
          <w:tcPr>
            <w:tcW w:w="1027" w:type="dxa"/>
            <w:gridSpan w:val="3"/>
            <w:vMerge/>
            <w:vAlign w:val="center"/>
          </w:tcPr>
          <w:p w:rsidR="00BB011F" w:rsidRPr="00EF05D2" w:rsidRDefault="00BB011F" w:rsidP="005330C8">
            <w:pPr>
              <w:jc w:val="center"/>
            </w:pPr>
          </w:p>
        </w:tc>
        <w:tc>
          <w:tcPr>
            <w:tcW w:w="834" w:type="dxa"/>
            <w:gridSpan w:val="2"/>
            <w:vMerge/>
            <w:vAlign w:val="center"/>
          </w:tcPr>
          <w:p w:rsidR="00BB011F" w:rsidRPr="00EF05D2" w:rsidRDefault="00BB011F" w:rsidP="005330C8">
            <w:pPr>
              <w:jc w:val="center"/>
            </w:pPr>
          </w:p>
        </w:tc>
        <w:tc>
          <w:tcPr>
            <w:tcW w:w="961" w:type="dxa"/>
            <w:gridSpan w:val="2"/>
            <w:vMerge/>
            <w:vAlign w:val="center"/>
          </w:tcPr>
          <w:p w:rsidR="00BB011F" w:rsidRPr="00EF05D2" w:rsidRDefault="00BB011F" w:rsidP="005330C8">
            <w:pPr>
              <w:jc w:val="center"/>
            </w:pP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5404"/>
        </w:trPr>
        <w:tc>
          <w:tcPr>
            <w:tcW w:w="533" w:type="dxa"/>
          </w:tcPr>
          <w:p w:rsidR="00BB011F" w:rsidRPr="00EF05D2" w:rsidRDefault="00BB011F" w:rsidP="005330C8">
            <w:r w:rsidRPr="00EF05D2">
              <w:lastRenderedPageBreak/>
              <w:t>7.1</w:t>
            </w:r>
          </w:p>
        </w:tc>
        <w:tc>
          <w:tcPr>
            <w:tcW w:w="2127" w:type="dxa"/>
          </w:tcPr>
          <w:p w:rsidR="00BB011F" w:rsidRPr="00EF05D2" w:rsidRDefault="00BB011F" w:rsidP="005330C8">
            <w:r w:rsidRPr="00EF05D2">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r w:rsidRPr="00EF05D2">
              <w:t>Средства бюджета муниципального образования</w:t>
            </w:r>
          </w:p>
          <w:p w:rsidR="00BB011F" w:rsidRPr="00EF05D2" w:rsidRDefault="00BB011F" w:rsidP="005330C8"/>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r w:rsidRPr="00EF05D2">
              <w:t>Проведение проверки на соответствие размещения рекламных конструкций схеме.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 схеме размещения рекламных конструкций на 100%.</w:t>
            </w:r>
          </w:p>
        </w:tc>
      </w:tr>
      <w:tr w:rsidR="00BB011F" w:rsidRPr="00EF05D2" w:rsidTr="00A16F4C">
        <w:trPr>
          <w:trHeight w:val="250"/>
        </w:trPr>
        <w:tc>
          <w:tcPr>
            <w:tcW w:w="533" w:type="dxa"/>
            <w:vMerge w:val="restart"/>
          </w:tcPr>
          <w:p w:rsidR="00BB011F" w:rsidRPr="00EF05D2" w:rsidRDefault="00BB011F" w:rsidP="005330C8">
            <w:r w:rsidRPr="00EF05D2">
              <w:t>7.2</w:t>
            </w:r>
          </w:p>
        </w:tc>
        <w:tc>
          <w:tcPr>
            <w:tcW w:w="2127" w:type="dxa"/>
            <w:vMerge w:val="restart"/>
          </w:tcPr>
          <w:p w:rsidR="00BB011F" w:rsidRPr="00EF05D2" w:rsidRDefault="00BB011F" w:rsidP="005330C8">
            <w:r w:rsidRPr="00EF05D2">
              <w:t xml:space="preserve">Проведение мероприятий, к которым обеспечено праздничное/тематическое </w:t>
            </w:r>
            <w:r w:rsidRPr="00EF05D2">
              <w:lastRenderedPageBreak/>
              <w:t>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1417" w:type="dxa"/>
            <w:vAlign w:val="center"/>
          </w:tcPr>
          <w:p w:rsidR="00BB011F" w:rsidRPr="00EF05D2" w:rsidRDefault="00BB011F" w:rsidP="005330C8">
            <w:pPr>
              <w:jc w:val="center"/>
            </w:pPr>
            <w:r w:rsidRPr="00EF05D2">
              <w:t>00,0</w:t>
            </w:r>
          </w:p>
        </w:tc>
        <w:tc>
          <w:tcPr>
            <w:tcW w:w="1560" w:type="dxa"/>
            <w:gridSpan w:val="3"/>
            <w:vAlign w:val="center"/>
          </w:tcPr>
          <w:p w:rsidR="00BB011F" w:rsidRPr="00EF05D2" w:rsidRDefault="00BB011F" w:rsidP="005330C8">
            <w:pPr>
              <w:jc w:val="center"/>
            </w:pPr>
            <w:r w:rsidRPr="00EF05D2">
              <w:t>3300,0</w:t>
            </w:r>
          </w:p>
        </w:tc>
        <w:tc>
          <w:tcPr>
            <w:tcW w:w="993" w:type="dxa"/>
            <w:gridSpan w:val="2"/>
            <w:vAlign w:val="center"/>
          </w:tcPr>
          <w:p w:rsidR="00BB011F" w:rsidRPr="00EF05D2" w:rsidRDefault="00BB011F" w:rsidP="005330C8">
            <w:pPr>
              <w:jc w:val="center"/>
            </w:pPr>
            <w:r w:rsidRPr="00EF05D2">
              <w:t>450,0</w:t>
            </w:r>
          </w:p>
        </w:tc>
        <w:tc>
          <w:tcPr>
            <w:tcW w:w="994" w:type="dxa"/>
            <w:gridSpan w:val="3"/>
            <w:vAlign w:val="center"/>
          </w:tcPr>
          <w:p w:rsidR="00BB011F" w:rsidRPr="00EF05D2" w:rsidRDefault="00BB011F" w:rsidP="005330C8">
            <w:pPr>
              <w:jc w:val="center"/>
            </w:pPr>
            <w:r w:rsidRPr="00EF05D2">
              <w:t>450,0</w:t>
            </w:r>
          </w:p>
        </w:tc>
        <w:tc>
          <w:tcPr>
            <w:tcW w:w="572" w:type="dxa"/>
            <w:gridSpan w:val="2"/>
            <w:vAlign w:val="center"/>
          </w:tcPr>
          <w:p w:rsidR="00BB011F" w:rsidRPr="00EF05D2" w:rsidRDefault="00BB011F" w:rsidP="005330C8">
            <w:pPr>
              <w:jc w:val="center"/>
            </w:pPr>
            <w:r w:rsidRPr="00EF05D2">
              <w:t>470,0</w:t>
            </w:r>
          </w:p>
        </w:tc>
        <w:tc>
          <w:tcPr>
            <w:tcW w:w="838" w:type="dxa"/>
            <w:gridSpan w:val="2"/>
            <w:vAlign w:val="center"/>
          </w:tcPr>
          <w:p w:rsidR="00BB011F" w:rsidRPr="00EF05D2" w:rsidRDefault="00BB011F" w:rsidP="005330C8">
            <w:pPr>
              <w:jc w:val="center"/>
            </w:pPr>
            <w:r w:rsidRPr="00EF05D2">
              <w:t>480,0</w:t>
            </w:r>
          </w:p>
        </w:tc>
        <w:tc>
          <w:tcPr>
            <w:tcW w:w="851" w:type="dxa"/>
            <w:vAlign w:val="center"/>
          </w:tcPr>
          <w:p w:rsidR="00BB011F" w:rsidRPr="00EF05D2" w:rsidRDefault="00BB011F" w:rsidP="005330C8">
            <w:pPr>
              <w:jc w:val="center"/>
            </w:pPr>
            <w:r w:rsidRPr="00EF05D2">
              <w:t>480,0</w:t>
            </w:r>
          </w:p>
        </w:tc>
        <w:tc>
          <w:tcPr>
            <w:tcW w:w="1280" w:type="dxa"/>
            <w:vMerge w:val="restart"/>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w:t>
            </w:r>
            <w:r w:rsidRPr="00EF05D2">
              <w:rPr>
                <w:rStyle w:val="docdata"/>
                <w:color w:val="000000"/>
              </w:rPr>
              <w:lastRenderedPageBreak/>
              <w:t>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614"/>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1417" w:type="dxa"/>
            <w:vAlign w:val="center"/>
          </w:tcPr>
          <w:p w:rsidR="00BB011F" w:rsidRPr="00EF05D2" w:rsidRDefault="00BB011F" w:rsidP="005330C8">
            <w:pPr>
              <w:jc w:val="center"/>
            </w:pPr>
            <w:r w:rsidRPr="00EF05D2">
              <w:t>0,0</w:t>
            </w:r>
          </w:p>
        </w:tc>
        <w:tc>
          <w:tcPr>
            <w:tcW w:w="1560" w:type="dxa"/>
            <w:gridSpan w:val="3"/>
            <w:vAlign w:val="center"/>
          </w:tcPr>
          <w:p w:rsidR="00BB011F" w:rsidRPr="00EF05D2" w:rsidRDefault="00BB011F" w:rsidP="005330C8">
            <w:pPr>
              <w:jc w:val="center"/>
            </w:pPr>
            <w:r w:rsidRPr="00EF05D2">
              <w:t>0,0</w:t>
            </w:r>
          </w:p>
        </w:tc>
        <w:tc>
          <w:tcPr>
            <w:tcW w:w="993" w:type="dxa"/>
            <w:gridSpan w:val="2"/>
            <w:vAlign w:val="center"/>
          </w:tcPr>
          <w:p w:rsidR="00BB011F" w:rsidRPr="00EF05D2" w:rsidRDefault="00BB011F" w:rsidP="005330C8">
            <w:pPr>
              <w:jc w:val="center"/>
            </w:pPr>
            <w:r w:rsidRPr="00EF05D2">
              <w:t>0,0</w:t>
            </w:r>
          </w:p>
        </w:tc>
        <w:tc>
          <w:tcPr>
            <w:tcW w:w="994" w:type="dxa"/>
            <w:gridSpan w:val="3"/>
            <w:vAlign w:val="center"/>
          </w:tcPr>
          <w:p w:rsidR="00BB011F" w:rsidRPr="00EF05D2" w:rsidRDefault="00BB011F" w:rsidP="005330C8">
            <w:pPr>
              <w:jc w:val="center"/>
            </w:pPr>
            <w:r w:rsidRPr="00EF05D2">
              <w:t>0,0</w:t>
            </w:r>
          </w:p>
        </w:tc>
        <w:tc>
          <w:tcPr>
            <w:tcW w:w="572" w:type="dxa"/>
            <w:gridSpan w:val="2"/>
            <w:vAlign w:val="center"/>
          </w:tcPr>
          <w:p w:rsidR="00BB011F" w:rsidRPr="00EF05D2" w:rsidRDefault="00BB011F" w:rsidP="005330C8">
            <w:pPr>
              <w:jc w:val="center"/>
            </w:pPr>
            <w:r w:rsidRPr="00EF05D2">
              <w:t>0,0</w:t>
            </w:r>
          </w:p>
        </w:tc>
        <w:tc>
          <w:tcPr>
            <w:tcW w:w="838" w:type="dxa"/>
            <w:gridSpan w:val="2"/>
            <w:vAlign w:val="center"/>
          </w:tcPr>
          <w:p w:rsidR="00BB011F" w:rsidRPr="00EF05D2" w:rsidRDefault="00BB011F" w:rsidP="005330C8">
            <w:pPr>
              <w:jc w:val="center"/>
            </w:pPr>
            <w:r w:rsidRPr="00EF05D2">
              <w:t>0,0</w:t>
            </w:r>
          </w:p>
        </w:tc>
        <w:tc>
          <w:tcPr>
            <w:tcW w:w="851" w:type="dxa"/>
            <w:vAlign w:val="center"/>
          </w:tcPr>
          <w:p w:rsidR="00BB011F" w:rsidRPr="00EF05D2" w:rsidRDefault="00BB011F" w:rsidP="005330C8">
            <w:pPr>
              <w:jc w:val="center"/>
            </w:pPr>
            <w:r w:rsidRPr="00EF05D2">
              <w:t>0,0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2996"/>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1417" w:type="dxa"/>
            <w:vAlign w:val="center"/>
          </w:tcPr>
          <w:p w:rsidR="00BB011F" w:rsidRPr="00EF05D2" w:rsidRDefault="00BB011F" w:rsidP="005330C8">
            <w:pPr>
              <w:jc w:val="center"/>
            </w:pPr>
            <w:r w:rsidRPr="00EF05D2">
              <w:t>-</w:t>
            </w:r>
          </w:p>
        </w:tc>
        <w:tc>
          <w:tcPr>
            <w:tcW w:w="1560" w:type="dxa"/>
            <w:gridSpan w:val="3"/>
            <w:vAlign w:val="center"/>
          </w:tcPr>
          <w:p w:rsidR="00BB011F" w:rsidRPr="00EF05D2" w:rsidRDefault="00BB011F" w:rsidP="005330C8">
            <w:pPr>
              <w:jc w:val="center"/>
            </w:pPr>
            <w:r w:rsidRPr="00EF05D2">
              <w:t>2330,0</w:t>
            </w:r>
          </w:p>
        </w:tc>
        <w:tc>
          <w:tcPr>
            <w:tcW w:w="993" w:type="dxa"/>
            <w:gridSpan w:val="2"/>
            <w:vAlign w:val="center"/>
          </w:tcPr>
          <w:p w:rsidR="00BB011F" w:rsidRPr="00EF05D2" w:rsidRDefault="00BB011F" w:rsidP="005330C8">
            <w:pPr>
              <w:jc w:val="center"/>
            </w:pPr>
            <w:r w:rsidRPr="00EF05D2">
              <w:t>450,0</w:t>
            </w:r>
          </w:p>
        </w:tc>
        <w:tc>
          <w:tcPr>
            <w:tcW w:w="994" w:type="dxa"/>
            <w:gridSpan w:val="3"/>
            <w:vAlign w:val="center"/>
          </w:tcPr>
          <w:p w:rsidR="00BB011F" w:rsidRPr="00EF05D2" w:rsidRDefault="00BB011F" w:rsidP="005330C8">
            <w:pPr>
              <w:jc w:val="center"/>
            </w:pPr>
            <w:r w:rsidRPr="00EF05D2">
              <w:t>450,0</w:t>
            </w:r>
          </w:p>
        </w:tc>
        <w:tc>
          <w:tcPr>
            <w:tcW w:w="572" w:type="dxa"/>
            <w:gridSpan w:val="2"/>
            <w:vAlign w:val="center"/>
          </w:tcPr>
          <w:p w:rsidR="00BB011F" w:rsidRPr="00EF05D2" w:rsidRDefault="00BB011F" w:rsidP="005330C8">
            <w:pPr>
              <w:jc w:val="center"/>
            </w:pPr>
            <w:r w:rsidRPr="00EF05D2">
              <w:t>470,0</w:t>
            </w:r>
          </w:p>
        </w:tc>
        <w:tc>
          <w:tcPr>
            <w:tcW w:w="838" w:type="dxa"/>
            <w:gridSpan w:val="2"/>
            <w:vAlign w:val="center"/>
          </w:tcPr>
          <w:p w:rsidR="00BB011F" w:rsidRPr="00EF05D2" w:rsidRDefault="00BB011F" w:rsidP="005330C8">
            <w:pPr>
              <w:jc w:val="center"/>
            </w:pPr>
            <w:r w:rsidRPr="00EF05D2">
              <w:t>480,0</w:t>
            </w:r>
          </w:p>
        </w:tc>
        <w:tc>
          <w:tcPr>
            <w:tcW w:w="851" w:type="dxa"/>
            <w:vAlign w:val="center"/>
          </w:tcPr>
          <w:p w:rsidR="00BB011F" w:rsidRPr="00EF05D2" w:rsidRDefault="00BB011F" w:rsidP="005330C8">
            <w:pPr>
              <w:jc w:val="center"/>
            </w:pPr>
            <w:r w:rsidRPr="00EF05D2">
              <w:t>480,0</w:t>
            </w:r>
          </w:p>
        </w:tc>
        <w:tc>
          <w:tcPr>
            <w:tcW w:w="1280" w:type="dxa"/>
            <w:vMerge/>
            <w:vAlign w:val="center"/>
          </w:tcPr>
          <w:p w:rsidR="00BB011F" w:rsidRPr="00EF05D2" w:rsidRDefault="00BB011F" w:rsidP="005330C8">
            <w:pPr>
              <w:jc w:val="center"/>
              <w:rPr>
                <w:rStyle w:val="docdata"/>
                <w:color w:val="000000"/>
              </w:rPr>
            </w:pPr>
          </w:p>
        </w:tc>
        <w:tc>
          <w:tcPr>
            <w:tcW w:w="2130" w:type="dxa"/>
            <w:vMerge/>
            <w:vAlign w:val="center"/>
          </w:tcPr>
          <w:p w:rsidR="00BB011F" w:rsidRPr="00EF05D2" w:rsidRDefault="00BB011F" w:rsidP="005330C8">
            <w:pPr>
              <w:jc w:val="center"/>
            </w:pPr>
          </w:p>
        </w:tc>
      </w:tr>
      <w:tr w:rsidR="00BB011F" w:rsidRPr="00EF05D2" w:rsidTr="00A16F4C">
        <w:trPr>
          <w:trHeight w:val="147"/>
        </w:trPr>
        <w:tc>
          <w:tcPr>
            <w:tcW w:w="533" w:type="dxa"/>
            <w:vMerge w:val="restart"/>
          </w:tcPr>
          <w:p w:rsidR="00BB011F" w:rsidRPr="00EF05D2" w:rsidRDefault="00BB011F" w:rsidP="005330C8">
            <w:r w:rsidRPr="00EF05D2">
              <w:lastRenderedPageBreak/>
              <w:t>7.3</w:t>
            </w:r>
          </w:p>
        </w:tc>
        <w:tc>
          <w:tcPr>
            <w:tcW w:w="2127" w:type="dxa"/>
            <w:vMerge w:val="restart"/>
          </w:tcPr>
          <w:p w:rsidR="00BB011F" w:rsidRPr="00EF05D2" w:rsidRDefault="00BB011F" w:rsidP="005330C8">
            <w:r w:rsidRPr="00EF05D2">
              <w:t xml:space="preserve">Информирование населения об основных событиях социально-экономического </w:t>
            </w:r>
            <w:r w:rsidRPr="00EF05D2">
              <w:lastRenderedPageBreak/>
              <w:t>развития и общественно-политической жизни посредством размещения социальной рекламы на объектах наружной рекламы и информации</w:t>
            </w:r>
          </w:p>
        </w:tc>
        <w:tc>
          <w:tcPr>
            <w:tcW w:w="708" w:type="dxa"/>
            <w:vMerge w:val="restart"/>
            <w:vAlign w:val="center"/>
          </w:tcPr>
          <w:p w:rsidR="00BB011F" w:rsidRPr="00EF05D2" w:rsidRDefault="00BB011F" w:rsidP="005330C8">
            <w:pPr>
              <w:jc w:val="center"/>
            </w:pPr>
            <w:r w:rsidRPr="00EF05D2">
              <w:lastRenderedPageBreak/>
              <w:t>2020-2024</w:t>
            </w:r>
          </w:p>
        </w:tc>
        <w:tc>
          <w:tcPr>
            <w:tcW w:w="1702" w:type="dxa"/>
          </w:tcPr>
          <w:p w:rsidR="00BB011F" w:rsidRPr="00EF05D2" w:rsidRDefault="00BB011F" w:rsidP="005330C8">
            <w:r w:rsidRPr="00EF05D2">
              <w:t>Итого</w:t>
            </w:r>
          </w:p>
        </w:tc>
        <w:tc>
          <w:tcPr>
            <w:tcW w:w="1417" w:type="dxa"/>
            <w:vAlign w:val="center"/>
          </w:tcPr>
          <w:p w:rsidR="00BB011F" w:rsidRPr="00EF05D2" w:rsidRDefault="00BB011F" w:rsidP="005330C8">
            <w:pPr>
              <w:jc w:val="center"/>
            </w:pPr>
            <w:r w:rsidRPr="00EF05D2">
              <w:t>70,0</w:t>
            </w:r>
          </w:p>
        </w:tc>
        <w:tc>
          <w:tcPr>
            <w:tcW w:w="1560" w:type="dxa"/>
            <w:gridSpan w:val="3"/>
            <w:vAlign w:val="center"/>
          </w:tcPr>
          <w:p w:rsidR="00BB011F" w:rsidRPr="00EF05D2" w:rsidRDefault="00BB011F" w:rsidP="005330C8">
            <w:pPr>
              <w:jc w:val="center"/>
            </w:pPr>
            <w:r w:rsidRPr="00EF05D2">
              <w:t>370,0</w:t>
            </w:r>
          </w:p>
        </w:tc>
        <w:tc>
          <w:tcPr>
            <w:tcW w:w="993" w:type="dxa"/>
            <w:gridSpan w:val="2"/>
            <w:vAlign w:val="center"/>
          </w:tcPr>
          <w:p w:rsidR="00BB011F" w:rsidRPr="00EF05D2" w:rsidRDefault="00BB011F" w:rsidP="005330C8">
            <w:pPr>
              <w:jc w:val="center"/>
            </w:pPr>
            <w:r w:rsidRPr="00EF05D2">
              <w:t>70,0</w:t>
            </w:r>
          </w:p>
        </w:tc>
        <w:tc>
          <w:tcPr>
            <w:tcW w:w="994" w:type="dxa"/>
            <w:gridSpan w:val="3"/>
            <w:vAlign w:val="center"/>
          </w:tcPr>
          <w:p w:rsidR="00BB011F" w:rsidRPr="00EF05D2" w:rsidRDefault="00BB011F" w:rsidP="005330C8">
            <w:pPr>
              <w:jc w:val="center"/>
            </w:pPr>
            <w:r w:rsidRPr="00EF05D2">
              <w:t>75,0</w:t>
            </w:r>
          </w:p>
        </w:tc>
        <w:tc>
          <w:tcPr>
            <w:tcW w:w="572" w:type="dxa"/>
            <w:gridSpan w:val="2"/>
            <w:vAlign w:val="center"/>
          </w:tcPr>
          <w:p w:rsidR="00BB011F" w:rsidRPr="00EF05D2" w:rsidRDefault="00BB011F" w:rsidP="005330C8">
            <w:pPr>
              <w:jc w:val="center"/>
            </w:pPr>
            <w:r w:rsidRPr="00EF05D2">
              <w:t>75,0</w:t>
            </w:r>
          </w:p>
        </w:tc>
        <w:tc>
          <w:tcPr>
            <w:tcW w:w="838" w:type="dxa"/>
            <w:gridSpan w:val="2"/>
            <w:vAlign w:val="center"/>
          </w:tcPr>
          <w:p w:rsidR="00BB011F" w:rsidRPr="00EF05D2" w:rsidRDefault="00BB011F" w:rsidP="005330C8">
            <w:pPr>
              <w:jc w:val="center"/>
            </w:pPr>
            <w:r w:rsidRPr="00EF05D2">
              <w:t>75,0</w:t>
            </w:r>
          </w:p>
        </w:tc>
        <w:tc>
          <w:tcPr>
            <w:tcW w:w="851" w:type="dxa"/>
            <w:vAlign w:val="center"/>
          </w:tcPr>
          <w:p w:rsidR="00BB011F" w:rsidRPr="00EF05D2" w:rsidRDefault="00BB011F" w:rsidP="005330C8">
            <w:pPr>
              <w:jc w:val="center"/>
            </w:pPr>
            <w:r w:rsidRPr="00EF05D2">
              <w:t>75,0</w:t>
            </w:r>
          </w:p>
        </w:tc>
        <w:tc>
          <w:tcPr>
            <w:tcW w:w="1280" w:type="dxa"/>
            <w:vMerge w:val="restart"/>
            <w:vAlign w:val="center"/>
          </w:tcPr>
          <w:p w:rsidR="00BB011F" w:rsidRPr="00EF05D2" w:rsidRDefault="00BB011F" w:rsidP="005330C8">
            <w:pPr>
              <w:jc w:val="center"/>
            </w:pPr>
            <w:r w:rsidRPr="00EF05D2">
              <w:rPr>
                <w:rStyle w:val="docdata"/>
                <w:color w:val="000000"/>
              </w:rPr>
              <w:t xml:space="preserve">Отдел архитектуры и градостроительства </w:t>
            </w:r>
            <w:r w:rsidRPr="00EF05D2">
              <w:rPr>
                <w:rStyle w:val="docdata"/>
                <w:color w:val="000000"/>
              </w:rPr>
              <w:lastRenderedPageBreak/>
              <w:t>администрации городского округа Лотошино</w:t>
            </w:r>
          </w:p>
        </w:tc>
        <w:tc>
          <w:tcPr>
            <w:tcW w:w="2130" w:type="dxa"/>
            <w:vMerge w:val="restart"/>
            <w:vAlign w:val="center"/>
          </w:tcPr>
          <w:p w:rsidR="00BB011F" w:rsidRPr="00EF05D2" w:rsidRDefault="00BB011F" w:rsidP="005330C8">
            <w:pPr>
              <w:jc w:val="center"/>
            </w:pPr>
          </w:p>
        </w:tc>
      </w:tr>
      <w:tr w:rsidR="00BB011F" w:rsidRPr="00EF05D2" w:rsidTr="00A16F4C">
        <w:trPr>
          <w:trHeight w:val="500"/>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Средства бюджета муниципального образования</w:t>
            </w:r>
          </w:p>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A16F4C">
        <w:trPr>
          <w:trHeight w:val="1089"/>
        </w:trPr>
        <w:tc>
          <w:tcPr>
            <w:tcW w:w="533" w:type="dxa"/>
            <w:vMerge/>
          </w:tcPr>
          <w:p w:rsidR="00BB011F" w:rsidRPr="00EF05D2" w:rsidRDefault="00BB011F" w:rsidP="005330C8"/>
        </w:tc>
        <w:tc>
          <w:tcPr>
            <w:tcW w:w="2127" w:type="dxa"/>
            <w:vMerge/>
          </w:tcPr>
          <w:p w:rsidR="00BB011F" w:rsidRPr="00EF05D2" w:rsidRDefault="00BB011F" w:rsidP="005330C8"/>
        </w:tc>
        <w:tc>
          <w:tcPr>
            <w:tcW w:w="708" w:type="dxa"/>
            <w:vMerge/>
            <w:vAlign w:val="center"/>
          </w:tcPr>
          <w:p w:rsidR="00BB011F" w:rsidRPr="00EF05D2" w:rsidRDefault="00BB011F" w:rsidP="005330C8">
            <w:pPr>
              <w:jc w:val="center"/>
            </w:pPr>
          </w:p>
        </w:tc>
        <w:tc>
          <w:tcPr>
            <w:tcW w:w="1702" w:type="dxa"/>
          </w:tcPr>
          <w:p w:rsidR="00BB011F" w:rsidRPr="00EF05D2" w:rsidRDefault="00BB011F" w:rsidP="005330C8">
            <w:r w:rsidRPr="00EF05D2">
              <w:t>Внебюджетные источники</w:t>
            </w:r>
          </w:p>
        </w:tc>
        <w:tc>
          <w:tcPr>
            <w:tcW w:w="1417" w:type="dxa"/>
            <w:vAlign w:val="center"/>
          </w:tcPr>
          <w:p w:rsidR="00BB011F" w:rsidRPr="00EF05D2" w:rsidRDefault="00BB011F" w:rsidP="005330C8">
            <w:pPr>
              <w:jc w:val="center"/>
            </w:pPr>
            <w:r w:rsidRPr="00EF05D2">
              <w:t>70,0</w:t>
            </w:r>
          </w:p>
        </w:tc>
        <w:tc>
          <w:tcPr>
            <w:tcW w:w="1560" w:type="dxa"/>
            <w:gridSpan w:val="3"/>
            <w:vAlign w:val="center"/>
          </w:tcPr>
          <w:p w:rsidR="00BB011F" w:rsidRPr="00EF05D2" w:rsidRDefault="00BB011F" w:rsidP="005330C8">
            <w:pPr>
              <w:jc w:val="center"/>
            </w:pPr>
            <w:r w:rsidRPr="00EF05D2">
              <w:t>370,0</w:t>
            </w:r>
          </w:p>
        </w:tc>
        <w:tc>
          <w:tcPr>
            <w:tcW w:w="993" w:type="dxa"/>
            <w:gridSpan w:val="2"/>
            <w:vAlign w:val="center"/>
          </w:tcPr>
          <w:p w:rsidR="00BB011F" w:rsidRPr="00EF05D2" w:rsidRDefault="00BB011F" w:rsidP="005330C8">
            <w:pPr>
              <w:jc w:val="center"/>
            </w:pPr>
            <w:r w:rsidRPr="00EF05D2">
              <w:t>70,0</w:t>
            </w:r>
          </w:p>
        </w:tc>
        <w:tc>
          <w:tcPr>
            <w:tcW w:w="994" w:type="dxa"/>
            <w:gridSpan w:val="3"/>
            <w:vAlign w:val="center"/>
          </w:tcPr>
          <w:p w:rsidR="00BB011F" w:rsidRPr="00EF05D2" w:rsidRDefault="00BB011F" w:rsidP="005330C8">
            <w:pPr>
              <w:jc w:val="center"/>
            </w:pPr>
            <w:r w:rsidRPr="00EF05D2">
              <w:t>75,0</w:t>
            </w:r>
          </w:p>
        </w:tc>
        <w:tc>
          <w:tcPr>
            <w:tcW w:w="572" w:type="dxa"/>
            <w:gridSpan w:val="2"/>
            <w:vAlign w:val="center"/>
          </w:tcPr>
          <w:p w:rsidR="00BB011F" w:rsidRPr="00EF05D2" w:rsidRDefault="00BB011F" w:rsidP="005330C8">
            <w:pPr>
              <w:jc w:val="center"/>
            </w:pPr>
            <w:r w:rsidRPr="00EF05D2">
              <w:t>75,0</w:t>
            </w:r>
          </w:p>
        </w:tc>
        <w:tc>
          <w:tcPr>
            <w:tcW w:w="838" w:type="dxa"/>
            <w:gridSpan w:val="2"/>
            <w:vAlign w:val="center"/>
          </w:tcPr>
          <w:p w:rsidR="00BB011F" w:rsidRPr="00EF05D2" w:rsidRDefault="00BB011F" w:rsidP="005330C8">
            <w:pPr>
              <w:jc w:val="center"/>
            </w:pPr>
            <w:r w:rsidRPr="00EF05D2">
              <w:t>75,0</w:t>
            </w:r>
          </w:p>
        </w:tc>
        <w:tc>
          <w:tcPr>
            <w:tcW w:w="851" w:type="dxa"/>
            <w:vAlign w:val="center"/>
          </w:tcPr>
          <w:p w:rsidR="00BB011F" w:rsidRPr="00EF05D2" w:rsidRDefault="00BB011F" w:rsidP="005330C8">
            <w:pPr>
              <w:jc w:val="center"/>
            </w:pPr>
            <w:r w:rsidRPr="00EF05D2">
              <w:t>75,0</w:t>
            </w:r>
          </w:p>
        </w:tc>
        <w:tc>
          <w:tcPr>
            <w:tcW w:w="1280" w:type="dxa"/>
            <w:vMerge/>
            <w:vAlign w:val="center"/>
          </w:tcPr>
          <w:p w:rsidR="00BB011F" w:rsidRPr="00EF05D2" w:rsidRDefault="00BB011F" w:rsidP="005330C8">
            <w:pPr>
              <w:jc w:val="center"/>
            </w:pPr>
          </w:p>
        </w:tc>
        <w:tc>
          <w:tcPr>
            <w:tcW w:w="2130" w:type="dxa"/>
            <w:vMerge/>
            <w:vAlign w:val="center"/>
          </w:tcPr>
          <w:p w:rsidR="00BB011F" w:rsidRPr="00EF05D2" w:rsidRDefault="00BB011F" w:rsidP="005330C8">
            <w:pPr>
              <w:jc w:val="center"/>
            </w:pPr>
          </w:p>
        </w:tc>
      </w:tr>
      <w:tr w:rsidR="00BB011F" w:rsidRPr="00EF05D2" w:rsidTr="00A16F4C">
        <w:trPr>
          <w:trHeight w:val="1449"/>
        </w:trPr>
        <w:tc>
          <w:tcPr>
            <w:tcW w:w="533" w:type="dxa"/>
          </w:tcPr>
          <w:p w:rsidR="00BB011F" w:rsidRPr="00EF05D2" w:rsidRDefault="00BB011F" w:rsidP="005330C8">
            <w:r w:rsidRPr="00EF05D2">
              <w:lastRenderedPageBreak/>
              <w:t>7.4.</w:t>
            </w:r>
          </w:p>
        </w:tc>
        <w:tc>
          <w:tcPr>
            <w:tcW w:w="2127" w:type="dxa"/>
          </w:tcPr>
          <w:p w:rsidR="00BB011F" w:rsidRPr="00EF05D2" w:rsidRDefault="00BB011F" w:rsidP="005330C8">
            <w:r w:rsidRPr="00EF05D2">
              <w:t>Осуществление мониторинга задолженности за установку и эксплуатацию рекламных конструкций и реализация мер по её взысканию</w:t>
            </w:r>
          </w:p>
          <w:p w:rsidR="00BB011F" w:rsidRPr="00EF05D2" w:rsidRDefault="00BB011F" w:rsidP="005330C8"/>
        </w:tc>
        <w:tc>
          <w:tcPr>
            <w:tcW w:w="708" w:type="dxa"/>
            <w:vAlign w:val="center"/>
          </w:tcPr>
          <w:p w:rsidR="00BB011F" w:rsidRPr="00EF05D2" w:rsidRDefault="00BB011F" w:rsidP="005330C8">
            <w:pPr>
              <w:jc w:val="center"/>
            </w:pPr>
            <w:r w:rsidRPr="00EF05D2">
              <w:t>2020-2024</w:t>
            </w:r>
          </w:p>
        </w:tc>
        <w:tc>
          <w:tcPr>
            <w:tcW w:w="1702" w:type="dxa"/>
          </w:tcPr>
          <w:p w:rsidR="00BB011F" w:rsidRPr="00EF05D2" w:rsidRDefault="00BB011F" w:rsidP="005330C8">
            <w:pPr>
              <w:jc w:val="center"/>
            </w:pPr>
            <w:r w:rsidRPr="00EF05D2">
              <w:t>Средства бюджета муниципального образования</w:t>
            </w:r>
          </w:p>
        </w:tc>
        <w:tc>
          <w:tcPr>
            <w:tcW w:w="7225" w:type="dxa"/>
            <w:gridSpan w:val="14"/>
            <w:vAlign w:val="center"/>
          </w:tcPr>
          <w:p w:rsidR="00BB011F" w:rsidRPr="00EF05D2" w:rsidRDefault="00BB011F" w:rsidP="005330C8">
            <w:pPr>
              <w:jc w:val="center"/>
            </w:pPr>
            <w:r w:rsidRPr="00EF05D2">
              <w:t>В пределах средств, предусмотренных на содержание администрации городского округа Лотошино</w:t>
            </w:r>
          </w:p>
        </w:tc>
        <w:tc>
          <w:tcPr>
            <w:tcW w:w="1280" w:type="dxa"/>
            <w:vAlign w:val="center"/>
          </w:tcPr>
          <w:p w:rsidR="00BB011F" w:rsidRPr="00EF05D2" w:rsidRDefault="00BB011F" w:rsidP="005330C8">
            <w:pPr>
              <w:jc w:val="center"/>
            </w:pPr>
            <w:r w:rsidRPr="00EF05D2">
              <w:rPr>
                <w:rStyle w:val="docdata"/>
                <w:color w:val="000000"/>
              </w:rPr>
              <w:t>Отдел архитектуры и градостроительства администрации городского округа Лотошино</w:t>
            </w:r>
          </w:p>
        </w:tc>
        <w:tc>
          <w:tcPr>
            <w:tcW w:w="2130" w:type="dxa"/>
            <w:vAlign w:val="center"/>
          </w:tcPr>
          <w:p w:rsidR="00BB011F" w:rsidRPr="00EF05D2" w:rsidRDefault="00BB011F" w:rsidP="005330C8">
            <w:pPr>
              <w:jc w:val="center"/>
            </w:pPr>
          </w:p>
        </w:tc>
      </w:tr>
      <w:tr w:rsidR="00BB011F" w:rsidRPr="00EF05D2" w:rsidTr="006A4046">
        <w:trPr>
          <w:trHeight w:val="203"/>
        </w:trPr>
        <w:tc>
          <w:tcPr>
            <w:tcW w:w="3368" w:type="dxa"/>
            <w:gridSpan w:val="3"/>
            <w:vMerge w:val="restart"/>
          </w:tcPr>
          <w:p w:rsidR="00BB011F" w:rsidRPr="00EF05D2" w:rsidRDefault="00BB011F" w:rsidP="005330C8">
            <w:pPr>
              <w:rPr>
                <w:b/>
                <w:bCs/>
                <w:color w:val="000000"/>
              </w:rPr>
            </w:pPr>
            <w:r w:rsidRPr="00EF05D2">
              <w:rPr>
                <w:b/>
                <w:bCs/>
                <w:color w:val="000000"/>
              </w:rPr>
              <w:t>Всего по программе «Развитие системы информирования населения о деятельности органов местного самоуправления Московской области» </w:t>
            </w:r>
          </w:p>
        </w:tc>
        <w:tc>
          <w:tcPr>
            <w:tcW w:w="1702" w:type="dxa"/>
          </w:tcPr>
          <w:p w:rsidR="00BB011F" w:rsidRPr="00EF05D2" w:rsidRDefault="00BB011F" w:rsidP="005330C8">
            <w:pPr>
              <w:rPr>
                <w:b/>
                <w:bCs/>
                <w:color w:val="000000"/>
              </w:rPr>
            </w:pPr>
            <w:r w:rsidRPr="00EF05D2">
              <w:rPr>
                <w:b/>
                <w:bCs/>
                <w:color w:val="000000"/>
              </w:rPr>
              <w:t>Итого</w:t>
            </w:r>
          </w:p>
        </w:tc>
        <w:tc>
          <w:tcPr>
            <w:tcW w:w="1417" w:type="dxa"/>
            <w:vAlign w:val="center"/>
          </w:tcPr>
          <w:p w:rsidR="00BB011F" w:rsidRPr="00EF05D2" w:rsidRDefault="00BB011F" w:rsidP="005330C8">
            <w:pPr>
              <w:jc w:val="center"/>
              <w:rPr>
                <w:b/>
                <w:bCs/>
                <w:color w:val="000000"/>
              </w:rPr>
            </w:pPr>
            <w:r w:rsidRPr="00EF05D2">
              <w:rPr>
                <w:b/>
                <w:bCs/>
                <w:color w:val="000000"/>
              </w:rPr>
              <w:t>950,0</w:t>
            </w:r>
          </w:p>
        </w:tc>
        <w:tc>
          <w:tcPr>
            <w:tcW w:w="1560" w:type="dxa"/>
            <w:gridSpan w:val="3"/>
            <w:vAlign w:val="center"/>
          </w:tcPr>
          <w:p w:rsidR="00BB011F" w:rsidRPr="00EF05D2" w:rsidRDefault="006A4046" w:rsidP="006A4046">
            <w:pPr>
              <w:jc w:val="center"/>
              <w:rPr>
                <w:b/>
                <w:bCs/>
                <w:color w:val="000000"/>
              </w:rPr>
            </w:pPr>
            <w:r>
              <w:rPr>
                <w:b/>
                <w:bCs/>
                <w:color w:val="000000"/>
              </w:rPr>
              <w:t>10312</w:t>
            </w:r>
            <w:r w:rsidR="00BB011F" w:rsidRPr="00EF05D2">
              <w:rPr>
                <w:b/>
                <w:bCs/>
                <w:color w:val="000000"/>
              </w:rPr>
              <w:t>,2</w:t>
            </w:r>
          </w:p>
        </w:tc>
        <w:tc>
          <w:tcPr>
            <w:tcW w:w="993" w:type="dxa"/>
            <w:gridSpan w:val="2"/>
            <w:vAlign w:val="center"/>
          </w:tcPr>
          <w:p w:rsidR="00BB011F" w:rsidRPr="00EF05D2" w:rsidRDefault="006A4046" w:rsidP="005330C8">
            <w:pPr>
              <w:jc w:val="center"/>
              <w:rPr>
                <w:b/>
                <w:bCs/>
                <w:color w:val="000000"/>
              </w:rPr>
            </w:pPr>
            <w:r>
              <w:rPr>
                <w:b/>
                <w:bCs/>
                <w:color w:val="000000"/>
              </w:rPr>
              <w:t>25</w:t>
            </w:r>
            <w:r w:rsidR="00BB011F" w:rsidRPr="00EF05D2">
              <w:rPr>
                <w:b/>
                <w:bCs/>
                <w:color w:val="000000"/>
              </w:rPr>
              <w:t>20,0</w:t>
            </w:r>
          </w:p>
        </w:tc>
        <w:tc>
          <w:tcPr>
            <w:tcW w:w="849" w:type="dxa"/>
            <w:gridSpan w:val="2"/>
            <w:vAlign w:val="center"/>
          </w:tcPr>
          <w:p w:rsidR="00BB011F" w:rsidRPr="00EF05D2" w:rsidRDefault="00BB011F" w:rsidP="005330C8">
            <w:pPr>
              <w:jc w:val="center"/>
              <w:rPr>
                <w:b/>
                <w:bCs/>
                <w:color w:val="000000"/>
              </w:rPr>
            </w:pPr>
            <w:r w:rsidRPr="00EF05D2">
              <w:rPr>
                <w:b/>
                <w:bCs/>
                <w:color w:val="000000"/>
              </w:rPr>
              <w:t>1726,4</w:t>
            </w:r>
          </w:p>
        </w:tc>
        <w:tc>
          <w:tcPr>
            <w:tcW w:w="717" w:type="dxa"/>
            <w:gridSpan w:val="3"/>
            <w:vAlign w:val="center"/>
          </w:tcPr>
          <w:p w:rsidR="00BB011F" w:rsidRPr="00EF05D2" w:rsidRDefault="006A4046" w:rsidP="005330C8">
            <w:pPr>
              <w:jc w:val="center"/>
              <w:rPr>
                <w:b/>
                <w:bCs/>
                <w:color w:val="000000"/>
              </w:rPr>
            </w:pPr>
            <w:r>
              <w:rPr>
                <w:b/>
                <w:bCs/>
                <w:color w:val="000000"/>
              </w:rPr>
              <w:t>20</w:t>
            </w:r>
            <w:r w:rsidR="00BB011F" w:rsidRPr="00EF05D2">
              <w:rPr>
                <w:b/>
                <w:bCs/>
                <w:color w:val="000000"/>
              </w:rPr>
              <w:t>45,0</w:t>
            </w:r>
          </w:p>
        </w:tc>
        <w:tc>
          <w:tcPr>
            <w:tcW w:w="838" w:type="dxa"/>
            <w:gridSpan w:val="2"/>
            <w:vAlign w:val="center"/>
          </w:tcPr>
          <w:p w:rsidR="00BB011F" w:rsidRPr="00EF05D2" w:rsidRDefault="00BB011F" w:rsidP="005330C8">
            <w:pPr>
              <w:jc w:val="center"/>
              <w:rPr>
                <w:b/>
                <w:bCs/>
                <w:color w:val="000000"/>
              </w:rPr>
            </w:pPr>
            <w:r w:rsidRPr="00EF05D2">
              <w:rPr>
                <w:b/>
                <w:bCs/>
                <w:color w:val="000000"/>
              </w:rPr>
              <w:t>1959,7</w:t>
            </w:r>
          </w:p>
        </w:tc>
        <w:tc>
          <w:tcPr>
            <w:tcW w:w="851" w:type="dxa"/>
            <w:vAlign w:val="center"/>
          </w:tcPr>
          <w:p w:rsidR="00BB011F" w:rsidRPr="00EF05D2" w:rsidRDefault="00BB011F" w:rsidP="005330C8">
            <w:pPr>
              <w:jc w:val="center"/>
              <w:rPr>
                <w:b/>
                <w:bCs/>
                <w:color w:val="000000"/>
              </w:rPr>
            </w:pPr>
            <w:r w:rsidRPr="00EF05D2">
              <w:rPr>
                <w:b/>
                <w:bCs/>
                <w:color w:val="000000"/>
              </w:rPr>
              <w:t>2061,1</w:t>
            </w:r>
          </w:p>
        </w:tc>
        <w:tc>
          <w:tcPr>
            <w:tcW w:w="1280" w:type="dxa"/>
            <w:vMerge w:val="restart"/>
            <w:vAlign w:val="center"/>
          </w:tcPr>
          <w:p w:rsidR="00BB011F" w:rsidRPr="00EF05D2" w:rsidRDefault="00BB011F" w:rsidP="005330C8">
            <w:pPr>
              <w:jc w:val="center"/>
              <w:rPr>
                <w:b/>
                <w:bCs/>
                <w:color w:val="000000"/>
              </w:rPr>
            </w:pPr>
          </w:p>
        </w:tc>
        <w:tc>
          <w:tcPr>
            <w:tcW w:w="2130" w:type="dxa"/>
            <w:vMerge w:val="restart"/>
            <w:vAlign w:val="center"/>
          </w:tcPr>
          <w:p w:rsidR="00BB011F" w:rsidRPr="00EF05D2" w:rsidRDefault="00BB011F" w:rsidP="005330C8">
            <w:pPr>
              <w:jc w:val="center"/>
            </w:pPr>
          </w:p>
        </w:tc>
      </w:tr>
      <w:tr w:rsidR="00BB011F" w:rsidRPr="00EF05D2" w:rsidTr="006A4046">
        <w:trPr>
          <w:trHeight w:val="423"/>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 xml:space="preserve">Средства федерального бюджета </w:t>
            </w:r>
          </w:p>
        </w:tc>
        <w:tc>
          <w:tcPr>
            <w:tcW w:w="1417" w:type="dxa"/>
            <w:vAlign w:val="center"/>
          </w:tcPr>
          <w:p w:rsidR="00BB011F" w:rsidRPr="00EF05D2" w:rsidRDefault="00BB011F" w:rsidP="005330C8">
            <w:pPr>
              <w:jc w:val="center"/>
              <w:rPr>
                <w:b/>
                <w:bCs/>
                <w:color w:val="000000"/>
              </w:rPr>
            </w:pPr>
            <w:r w:rsidRPr="00EF05D2">
              <w:rPr>
                <w:b/>
                <w:bCs/>
                <w:color w:val="000000"/>
              </w:rPr>
              <w:t>-</w:t>
            </w:r>
          </w:p>
        </w:tc>
        <w:tc>
          <w:tcPr>
            <w:tcW w:w="1560" w:type="dxa"/>
            <w:gridSpan w:val="3"/>
            <w:vAlign w:val="center"/>
          </w:tcPr>
          <w:p w:rsidR="00BB011F" w:rsidRPr="00EF05D2" w:rsidRDefault="00BB011F" w:rsidP="005330C8">
            <w:pPr>
              <w:jc w:val="center"/>
              <w:rPr>
                <w:b/>
                <w:bCs/>
                <w:color w:val="000000"/>
              </w:rPr>
            </w:pPr>
            <w:r w:rsidRPr="00EF05D2">
              <w:rPr>
                <w:b/>
                <w:bCs/>
                <w:color w:val="000000"/>
              </w:rPr>
              <w:t>-</w:t>
            </w:r>
          </w:p>
        </w:tc>
        <w:tc>
          <w:tcPr>
            <w:tcW w:w="993" w:type="dxa"/>
            <w:gridSpan w:val="2"/>
            <w:vAlign w:val="center"/>
          </w:tcPr>
          <w:p w:rsidR="00BB011F" w:rsidRPr="00EF05D2" w:rsidRDefault="00BB011F" w:rsidP="005330C8">
            <w:pPr>
              <w:jc w:val="center"/>
              <w:rPr>
                <w:b/>
                <w:bCs/>
                <w:color w:val="000000"/>
              </w:rPr>
            </w:pPr>
            <w:r w:rsidRPr="00EF05D2">
              <w:rPr>
                <w:b/>
                <w:bCs/>
                <w:color w:val="000000"/>
              </w:rPr>
              <w:t>-</w:t>
            </w:r>
          </w:p>
        </w:tc>
        <w:tc>
          <w:tcPr>
            <w:tcW w:w="849" w:type="dxa"/>
            <w:gridSpan w:val="2"/>
            <w:vAlign w:val="center"/>
          </w:tcPr>
          <w:p w:rsidR="00BB011F" w:rsidRPr="00EF05D2" w:rsidRDefault="00BB011F" w:rsidP="005330C8">
            <w:pPr>
              <w:jc w:val="center"/>
              <w:rPr>
                <w:b/>
                <w:bCs/>
                <w:color w:val="000000"/>
              </w:rPr>
            </w:pPr>
            <w:r w:rsidRPr="00EF05D2">
              <w:rPr>
                <w:b/>
                <w:bCs/>
                <w:color w:val="000000"/>
              </w:rPr>
              <w:t>-</w:t>
            </w:r>
          </w:p>
        </w:tc>
        <w:tc>
          <w:tcPr>
            <w:tcW w:w="717" w:type="dxa"/>
            <w:gridSpan w:val="3"/>
            <w:vAlign w:val="center"/>
          </w:tcPr>
          <w:p w:rsidR="00BB011F" w:rsidRPr="00EF05D2" w:rsidRDefault="00BB011F" w:rsidP="005330C8">
            <w:pPr>
              <w:jc w:val="center"/>
              <w:rPr>
                <w:b/>
                <w:bCs/>
                <w:color w:val="000000"/>
              </w:rPr>
            </w:pPr>
            <w:r w:rsidRPr="00EF05D2">
              <w:rPr>
                <w:b/>
                <w:bCs/>
                <w:color w:val="000000"/>
              </w:rPr>
              <w:t>-</w:t>
            </w:r>
          </w:p>
        </w:tc>
        <w:tc>
          <w:tcPr>
            <w:tcW w:w="838" w:type="dxa"/>
            <w:gridSpan w:val="2"/>
            <w:vAlign w:val="center"/>
          </w:tcPr>
          <w:p w:rsidR="00BB011F" w:rsidRPr="00EF05D2" w:rsidRDefault="00BB011F" w:rsidP="005330C8">
            <w:pPr>
              <w:jc w:val="center"/>
              <w:rPr>
                <w:b/>
                <w:bCs/>
                <w:color w:val="000000"/>
              </w:rPr>
            </w:pPr>
            <w:r w:rsidRPr="00EF05D2">
              <w:rPr>
                <w:b/>
                <w:bCs/>
                <w:color w:val="000000"/>
              </w:rPr>
              <w:t>-</w:t>
            </w:r>
          </w:p>
        </w:tc>
        <w:tc>
          <w:tcPr>
            <w:tcW w:w="851" w:type="dxa"/>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6A4046">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Средства бюджета Московской области</w:t>
            </w:r>
          </w:p>
        </w:tc>
        <w:tc>
          <w:tcPr>
            <w:tcW w:w="1417" w:type="dxa"/>
            <w:vAlign w:val="center"/>
          </w:tcPr>
          <w:p w:rsidR="00BB011F" w:rsidRPr="00EF05D2" w:rsidRDefault="00BB011F" w:rsidP="005330C8">
            <w:pPr>
              <w:jc w:val="center"/>
              <w:rPr>
                <w:b/>
                <w:bCs/>
                <w:color w:val="000000"/>
              </w:rPr>
            </w:pPr>
            <w:r w:rsidRPr="00EF05D2">
              <w:rPr>
                <w:b/>
                <w:bCs/>
                <w:color w:val="000000"/>
              </w:rPr>
              <w:t>-</w:t>
            </w:r>
          </w:p>
        </w:tc>
        <w:tc>
          <w:tcPr>
            <w:tcW w:w="1560" w:type="dxa"/>
            <w:gridSpan w:val="3"/>
            <w:vAlign w:val="center"/>
          </w:tcPr>
          <w:p w:rsidR="00BB011F" w:rsidRPr="00EF05D2" w:rsidRDefault="00BB011F" w:rsidP="005330C8">
            <w:pPr>
              <w:jc w:val="center"/>
              <w:rPr>
                <w:b/>
                <w:bCs/>
                <w:color w:val="000000"/>
              </w:rPr>
            </w:pPr>
            <w:r w:rsidRPr="00EF05D2">
              <w:rPr>
                <w:b/>
                <w:bCs/>
                <w:color w:val="000000"/>
              </w:rPr>
              <w:t>-</w:t>
            </w:r>
          </w:p>
        </w:tc>
        <w:tc>
          <w:tcPr>
            <w:tcW w:w="993" w:type="dxa"/>
            <w:gridSpan w:val="2"/>
            <w:vAlign w:val="center"/>
          </w:tcPr>
          <w:p w:rsidR="00BB011F" w:rsidRPr="00EF05D2" w:rsidRDefault="00BB011F" w:rsidP="005330C8">
            <w:pPr>
              <w:jc w:val="center"/>
              <w:rPr>
                <w:b/>
                <w:bCs/>
                <w:color w:val="000000"/>
              </w:rPr>
            </w:pPr>
            <w:r w:rsidRPr="00EF05D2">
              <w:rPr>
                <w:b/>
                <w:bCs/>
                <w:color w:val="000000"/>
              </w:rPr>
              <w:t>-</w:t>
            </w:r>
          </w:p>
        </w:tc>
        <w:tc>
          <w:tcPr>
            <w:tcW w:w="849" w:type="dxa"/>
            <w:gridSpan w:val="2"/>
            <w:vAlign w:val="center"/>
          </w:tcPr>
          <w:p w:rsidR="00BB011F" w:rsidRPr="00EF05D2" w:rsidRDefault="00BB011F" w:rsidP="005330C8">
            <w:pPr>
              <w:jc w:val="center"/>
              <w:rPr>
                <w:b/>
                <w:bCs/>
                <w:color w:val="000000"/>
              </w:rPr>
            </w:pPr>
            <w:r w:rsidRPr="00EF05D2">
              <w:rPr>
                <w:b/>
                <w:bCs/>
                <w:color w:val="000000"/>
              </w:rPr>
              <w:t>-</w:t>
            </w:r>
          </w:p>
        </w:tc>
        <w:tc>
          <w:tcPr>
            <w:tcW w:w="717" w:type="dxa"/>
            <w:gridSpan w:val="3"/>
            <w:vAlign w:val="center"/>
          </w:tcPr>
          <w:p w:rsidR="00BB011F" w:rsidRPr="00EF05D2" w:rsidRDefault="00BB011F" w:rsidP="005330C8">
            <w:pPr>
              <w:jc w:val="center"/>
              <w:rPr>
                <w:b/>
                <w:bCs/>
                <w:color w:val="000000"/>
              </w:rPr>
            </w:pPr>
            <w:r w:rsidRPr="00EF05D2">
              <w:rPr>
                <w:b/>
                <w:bCs/>
                <w:color w:val="000000"/>
              </w:rPr>
              <w:t>-</w:t>
            </w:r>
          </w:p>
        </w:tc>
        <w:tc>
          <w:tcPr>
            <w:tcW w:w="838" w:type="dxa"/>
            <w:gridSpan w:val="2"/>
            <w:vAlign w:val="center"/>
          </w:tcPr>
          <w:p w:rsidR="00BB011F" w:rsidRPr="00EF05D2" w:rsidRDefault="00BB011F" w:rsidP="005330C8">
            <w:pPr>
              <w:jc w:val="center"/>
              <w:rPr>
                <w:b/>
                <w:bCs/>
                <w:color w:val="000000"/>
              </w:rPr>
            </w:pPr>
            <w:r w:rsidRPr="00EF05D2">
              <w:rPr>
                <w:b/>
                <w:bCs/>
                <w:color w:val="000000"/>
              </w:rPr>
              <w:t>-</w:t>
            </w:r>
          </w:p>
        </w:tc>
        <w:tc>
          <w:tcPr>
            <w:tcW w:w="851" w:type="dxa"/>
            <w:vAlign w:val="center"/>
          </w:tcPr>
          <w:p w:rsidR="00BB011F" w:rsidRPr="00EF05D2" w:rsidRDefault="00BB011F" w:rsidP="005330C8">
            <w:pPr>
              <w:jc w:val="center"/>
              <w:rPr>
                <w:b/>
                <w:bCs/>
                <w:color w:val="000000"/>
              </w:rPr>
            </w:pPr>
            <w:r w:rsidRPr="00EF05D2">
              <w:rPr>
                <w:b/>
                <w:bCs/>
                <w:color w:val="000000"/>
              </w:rPr>
              <w:t>-</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6A4046">
        <w:trPr>
          <w:trHeight w:val="5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 xml:space="preserve">Средства бюджета муниципального </w:t>
            </w:r>
            <w:r w:rsidRPr="00EF05D2">
              <w:rPr>
                <w:b/>
                <w:bCs/>
                <w:color w:val="000000"/>
              </w:rPr>
              <w:lastRenderedPageBreak/>
              <w:t>образования</w:t>
            </w:r>
          </w:p>
        </w:tc>
        <w:tc>
          <w:tcPr>
            <w:tcW w:w="1417" w:type="dxa"/>
            <w:vAlign w:val="center"/>
          </w:tcPr>
          <w:p w:rsidR="00BB011F" w:rsidRPr="00EF05D2" w:rsidRDefault="00BB011F" w:rsidP="005330C8">
            <w:pPr>
              <w:jc w:val="center"/>
              <w:rPr>
                <w:b/>
              </w:rPr>
            </w:pPr>
            <w:r w:rsidRPr="00EF05D2">
              <w:rPr>
                <w:b/>
              </w:rPr>
              <w:lastRenderedPageBreak/>
              <w:t>880,0</w:t>
            </w:r>
          </w:p>
        </w:tc>
        <w:tc>
          <w:tcPr>
            <w:tcW w:w="1560" w:type="dxa"/>
            <w:gridSpan w:val="3"/>
            <w:vAlign w:val="center"/>
          </w:tcPr>
          <w:p w:rsidR="00BB011F" w:rsidRPr="00EF05D2" w:rsidRDefault="006A4046" w:rsidP="005330C8">
            <w:pPr>
              <w:jc w:val="center"/>
              <w:rPr>
                <w:b/>
              </w:rPr>
            </w:pPr>
            <w:r>
              <w:rPr>
                <w:b/>
              </w:rPr>
              <w:t>76</w:t>
            </w:r>
            <w:r w:rsidR="00BB011F" w:rsidRPr="00EF05D2">
              <w:rPr>
                <w:b/>
              </w:rPr>
              <w:t>11,2</w:t>
            </w:r>
          </w:p>
        </w:tc>
        <w:tc>
          <w:tcPr>
            <w:tcW w:w="993" w:type="dxa"/>
            <w:gridSpan w:val="2"/>
            <w:vAlign w:val="center"/>
          </w:tcPr>
          <w:p w:rsidR="00BB011F" w:rsidRPr="00EF05D2" w:rsidRDefault="004355AE" w:rsidP="005330C8">
            <w:pPr>
              <w:jc w:val="center"/>
              <w:rPr>
                <w:b/>
              </w:rPr>
            </w:pPr>
            <w:r>
              <w:rPr>
                <w:b/>
              </w:rPr>
              <w:t>20</w:t>
            </w:r>
            <w:r w:rsidR="00BB011F" w:rsidRPr="00EF05D2">
              <w:rPr>
                <w:b/>
              </w:rPr>
              <w:t>00,0</w:t>
            </w:r>
          </w:p>
        </w:tc>
        <w:tc>
          <w:tcPr>
            <w:tcW w:w="849" w:type="dxa"/>
            <w:gridSpan w:val="2"/>
            <w:vAlign w:val="center"/>
          </w:tcPr>
          <w:p w:rsidR="00BB011F" w:rsidRPr="00EF05D2" w:rsidRDefault="00BB011F" w:rsidP="005330C8">
            <w:pPr>
              <w:jc w:val="center"/>
              <w:rPr>
                <w:b/>
              </w:rPr>
            </w:pPr>
            <w:r w:rsidRPr="00EF05D2">
              <w:rPr>
                <w:b/>
              </w:rPr>
              <w:t>1201,4</w:t>
            </w:r>
          </w:p>
        </w:tc>
        <w:tc>
          <w:tcPr>
            <w:tcW w:w="717" w:type="dxa"/>
            <w:gridSpan w:val="3"/>
            <w:vAlign w:val="center"/>
          </w:tcPr>
          <w:p w:rsidR="00BB011F" w:rsidRPr="00EF05D2" w:rsidRDefault="006A4046" w:rsidP="005330C8">
            <w:pPr>
              <w:jc w:val="center"/>
              <w:rPr>
                <w:b/>
              </w:rPr>
            </w:pPr>
            <w:r>
              <w:rPr>
                <w:b/>
              </w:rPr>
              <w:t>1500,0</w:t>
            </w:r>
          </w:p>
        </w:tc>
        <w:tc>
          <w:tcPr>
            <w:tcW w:w="838" w:type="dxa"/>
            <w:gridSpan w:val="2"/>
            <w:vAlign w:val="center"/>
          </w:tcPr>
          <w:p w:rsidR="00BB011F" w:rsidRPr="00EF05D2" w:rsidRDefault="00BB011F" w:rsidP="005330C8">
            <w:pPr>
              <w:jc w:val="center"/>
              <w:rPr>
                <w:b/>
              </w:rPr>
            </w:pPr>
            <w:r w:rsidRPr="00EF05D2">
              <w:rPr>
                <w:b/>
              </w:rPr>
              <w:t>1404,2</w:t>
            </w:r>
          </w:p>
        </w:tc>
        <w:tc>
          <w:tcPr>
            <w:tcW w:w="851" w:type="dxa"/>
            <w:vAlign w:val="center"/>
          </w:tcPr>
          <w:p w:rsidR="00BB011F" w:rsidRPr="00EF05D2" w:rsidRDefault="00BB011F" w:rsidP="005330C8">
            <w:pPr>
              <w:jc w:val="center"/>
              <w:rPr>
                <w:b/>
              </w:rPr>
            </w:pPr>
            <w:r w:rsidRPr="00EF05D2">
              <w:rPr>
                <w:b/>
              </w:rPr>
              <w:t>1505,6</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r w:rsidR="00BB011F" w:rsidRPr="00EF05D2" w:rsidTr="006A4046">
        <w:trPr>
          <w:trHeight w:val="20"/>
        </w:trPr>
        <w:tc>
          <w:tcPr>
            <w:tcW w:w="3368" w:type="dxa"/>
            <w:gridSpan w:val="3"/>
            <w:vMerge/>
          </w:tcPr>
          <w:p w:rsidR="00BB011F" w:rsidRPr="00EF05D2" w:rsidRDefault="00BB011F" w:rsidP="005330C8">
            <w:pPr>
              <w:rPr>
                <w:b/>
                <w:bCs/>
                <w:color w:val="000000"/>
              </w:rPr>
            </w:pPr>
          </w:p>
        </w:tc>
        <w:tc>
          <w:tcPr>
            <w:tcW w:w="1702" w:type="dxa"/>
          </w:tcPr>
          <w:p w:rsidR="00BB011F" w:rsidRPr="00EF05D2" w:rsidRDefault="00BB011F" w:rsidP="005330C8">
            <w:pPr>
              <w:rPr>
                <w:b/>
                <w:bCs/>
                <w:color w:val="000000"/>
              </w:rPr>
            </w:pPr>
            <w:r w:rsidRPr="00EF05D2">
              <w:rPr>
                <w:b/>
                <w:bCs/>
                <w:color w:val="000000"/>
              </w:rPr>
              <w:t>Внебюджетные источники</w:t>
            </w:r>
          </w:p>
        </w:tc>
        <w:tc>
          <w:tcPr>
            <w:tcW w:w="1417" w:type="dxa"/>
            <w:vAlign w:val="center"/>
          </w:tcPr>
          <w:p w:rsidR="00BB011F" w:rsidRPr="00EF05D2" w:rsidRDefault="00BB011F" w:rsidP="005330C8">
            <w:pPr>
              <w:jc w:val="center"/>
              <w:rPr>
                <w:b/>
                <w:bCs/>
                <w:color w:val="000000"/>
              </w:rPr>
            </w:pPr>
            <w:r w:rsidRPr="00EF05D2">
              <w:rPr>
                <w:b/>
                <w:bCs/>
                <w:color w:val="000000"/>
              </w:rPr>
              <w:t>70,0</w:t>
            </w:r>
          </w:p>
        </w:tc>
        <w:tc>
          <w:tcPr>
            <w:tcW w:w="1560" w:type="dxa"/>
            <w:gridSpan w:val="3"/>
            <w:vAlign w:val="center"/>
          </w:tcPr>
          <w:p w:rsidR="00BB011F" w:rsidRPr="00EF05D2" w:rsidRDefault="00BB011F" w:rsidP="005330C8">
            <w:pPr>
              <w:jc w:val="center"/>
              <w:rPr>
                <w:b/>
                <w:bCs/>
                <w:color w:val="000000"/>
              </w:rPr>
            </w:pPr>
            <w:r w:rsidRPr="00EF05D2">
              <w:rPr>
                <w:b/>
                <w:bCs/>
                <w:color w:val="000000"/>
              </w:rPr>
              <w:t>2701,0</w:t>
            </w:r>
          </w:p>
        </w:tc>
        <w:tc>
          <w:tcPr>
            <w:tcW w:w="993" w:type="dxa"/>
            <w:gridSpan w:val="2"/>
            <w:vAlign w:val="center"/>
          </w:tcPr>
          <w:p w:rsidR="00BB011F" w:rsidRPr="00EF05D2" w:rsidRDefault="00BB011F" w:rsidP="005330C8">
            <w:pPr>
              <w:jc w:val="center"/>
              <w:rPr>
                <w:b/>
                <w:bCs/>
                <w:color w:val="000000"/>
              </w:rPr>
            </w:pPr>
            <w:r w:rsidRPr="00EF05D2">
              <w:rPr>
                <w:b/>
                <w:bCs/>
                <w:color w:val="000000"/>
              </w:rPr>
              <w:t>520,0</w:t>
            </w:r>
          </w:p>
        </w:tc>
        <w:tc>
          <w:tcPr>
            <w:tcW w:w="849" w:type="dxa"/>
            <w:gridSpan w:val="2"/>
            <w:vAlign w:val="center"/>
          </w:tcPr>
          <w:p w:rsidR="00BB011F" w:rsidRPr="00EF05D2" w:rsidRDefault="00BB011F" w:rsidP="005330C8">
            <w:pPr>
              <w:jc w:val="center"/>
              <w:rPr>
                <w:b/>
                <w:bCs/>
                <w:color w:val="000000"/>
              </w:rPr>
            </w:pPr>
            <w:r w:rsidRPr="00EF05D2">
              <w:rPr>
                <w:b/>
                <w:bCs/>
                <w:color w:val="000000"/>
              </w:rPr>
              <w:t>525,0</w:t>
            </w:r>
          </w:p>
        </w:tc>
        <w:tc>
          <w:tcPr>
            <w:tcW w:w="717" w:type="dxa"/>
            <w:gridSpan w:val="3"/>
            <w:vAlign w:val="center"/>
          </w:tcPr>
          <w:p w:rsidR="00BB011F" w:rsidRPr="00EF05D2" w:rsidRDefault="00BB011F" w:rsidP="005330C8">
            <w:pPr>
              <w:jc w:val="center"/>
              <w:rPr>
                <w:b/>
                <w:bCs/>
                <w:color w:val="000000"/>
              </w:rPr>
            </w:pPr>
            <w:r w:rsidRPr="00EF05D2">
              <w:rPr>
                <w:b/>
                <w:bCs/>
                <w:color w:val="000000"/>
              </w:rPr>
              <w:t>545,0</w:t>
            </w:r>
          </w:p>
        </w:tc>
        <w:tc>
          <w:tcPr>
            <w:tcW w:w="838" w:type="dxa"/>
            <w:gridSpan w:val="2"/>
            <w:vAlign w:val="center"/>
          </w:tcPr>
          <w:p w:rsidR="00BB011F" w:rsidRPr="00EF05D2" w:rsidRDefault="00BB011F" w:rsidP="005330C8">
            <w:pPr>
              <w:jc w:val="center"/>
              <w:rPr>
                <w:b/>
                <w:bCs/>
                <w:color w:val="000000"/>
              </w:rPr>
            </w:pPr>
            <w:r w:rsidRPr="00EF05D2">
              <w:rPr>
                <w:b/>
                <w:bCs/>
                <w:color w:val="000000"/>
              </w:rPr>
              <w:t>555,5</w:t>
            </w:r>
          </w:p>
        </w:tc>
        <w:tc>
          <w:tcPr>
            <w:tcW w:w="851" w:type="dxa"/>
            <w:vAlign w:val="center"/>
          </w:tcPr>
          <w:p w:rsidR="00BB011F" w:rsidRPr="00EF05D2" w:rsidRDefault="00BB011F" w:rsidP="005330C8">
            <w:pPr>
              <w:jc w:val="center"/>
              <w:rPr>
                <w:b/>
                <w:bCs/>
                <w:color w:val="000000"/>
              </w:rPr>
            </w:pPr>
            <w:r w:rsidRPr="00EF05D2">
              <w:rPr>
                <w:b/>
                <w:bCs/>
                <w:color w:val="000000"/>
              </w:rPr>
              <w:t>555,5</w:t>
            </w:r>
          </w:p>
        </w:tc>
        <w:tc>
          <w:tcPr>
            <w:tcW w:w="1280" w:type="dxa"/>
            <w:vMerge/>
            <w:vAlign w:val="center"/>
          </w:tcPr>
          <w:p w:rsidR="00BB011F" w:rsidRPr="00EF05D2" w:rsidRDefault="00BB011F" w:rsidP="005330C8">
            <w:pPr>
              <w:rPr>
                <w:b/>
                <w:bCs/>
                <w:color w:val="000000"/>
              </w:rPr>
            </w:pPr>
          </w:p>
        </w:tc>
        <w:tc>
          <w:tcPr>
            <w:tcW w:w="2130" w:type="dxa"/>
            <w:vMerge/>
            <w:vAlign w:val="center"/>
          </w:tcPr>
          <w:p w:rsidR="00BB011F" w:rsidRPr="00EF05D2" w:rsidRDefault="00BB011F" w:rsidP="005330C8"/>
        </w:tc>
      </w:tr>
    </w:tbl>
    <w:p w:rsidR="00BB011F" w:rsidRPr="00EF05D2" w:rsidRDefault="00BB011F" w:rsidP="005330C8">
      <w:pPr>
        <w:pStyle w:val="ConsPlusNormal"/>
        <w:jc w:val="center"/>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A6BD9" w:rsidRDefault="00BB011F" w:rsidP="00C0706B">
      <w:pPr>
        <w:pStyle w:val="ConsPlusNormal"/>
        <w:jc w:val="center"/>
        <w:rPr>
          <w:rFonts w:ascii="Times New Roman" w:hAnsi="Times New Roman"/>
          <w:sz w:val="24"/>
          <w:szCs w:val="24"/>
        </w:rPr>
      </w:pPr>
      <w:r w:rsidRPr="00EA7D8C">
        <w:rPr>
          <w:bCs/>
        </w:rPr>
        <w:t xml:space="preserve"> </w:t>
      </w:r>
      <w:r w:rsidRPr="009A6BD9">
        <w:rPr>
          <w:rFonts w:ascii="Times New Roman" w:hAnsi="Times New Roman"/>
          <w:sz w:val="24"/>
          <w:szCs w:val="24"/>
        </w:rPr>
        <w:t>Подпрограмма 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
          <w:bCs/>
        </w:rPr>
      </w:pPr>
    </w:p>
    <w:p w:rsidR="00BB011F" w:rsidRPr="009A6BD9" w:rsidRDefault="00BB011F" w:rsidP="00C0706B">
      <w:pPr>
        <w:pStyle w:val="ConsPlusNormal"/>
        <w:rPr>
          <w:rFonts w:ascii="Times New Roman" w:hAnsi="Times New Roman"/>
          <w:sz w:val="24"/>
          <w:szCs w:val="24"/>
        </w:rPr>
      </w:pPr>
      <w:r w:rsidRPr="009A6BD9">
        <w:rPr>
          <w:bCs/>
        </w:rPr>
        <w:t xml:space="preserve">7.1. Паспорт подпрограммы  </w:t>
      </w:r>
      <w:r w:rsidRPr="009A6BD9">
        <w:rPr>
          <w:rFonts w:ascii="Times New Roman" w:hAnsi="Times New Roman"/>
          <w:sz w:val="24"/>
          <w:szCs w:val="24"/>
        </w:rPr>
        <w:t>3 "Эффективное местное самоуправление Московской области".</w:t>
      </w:r>
    </w:p>
    <w:p w:rsidR="00BB011F" w:rsidRPr="009A6BD9" w:rsidRDefault="00BB011F" w:rsidP="00C0706B">
      <w:pPr>
        <w:autoSpaceDE w:val="0"/>
        <w:autoSpaceDN w:val="0"/>
        <w:adjustRightInd w:val="0"/>
        <w:spacing w:before="120" w:after="120"/>
        <w:jc w:val="center"/>
        <w:rPr>
          <w:bCs/>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9A6BD9" w:rsidTr="0063139B">
        <w:trPr>
          <w:trHeight w:val="554"/>
        </w:trPr>
        <w:tc>
          <w:tcPr>
            <w:tcW w:w="2897"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Муниципальный заказчик подпрограммы</w:t>
            </w:r>
          </w:p>
        </w:tc>
        <w:tc>
          <w:tcPr>
            <w:tcW w:w="11467" w:type="dxa"/>
            <w:gridSpan w:val="8"/>
          </w:tcPr>
          <w:p w:rsidR="00BB011F" w:rsidRPr="009A6BD9" w:rsidRDefault="00BB011F" w:rsidP="0063139B">
            <w:pPr>
              <w:pStyle w:val="ConsPlusCell"/>
              <w:rPr>
                <w:color w:val="000000"/>
              </w:rPr>
            </w:pPr>
            <w:r w:rsidRPr="009A6BD9">
              <w:rPr>
                <w:color w:val="000000"/>
              </w:rPr>
              <w:t>Отдел по культуре, делам молодёжи, спорту и туризму администрации городского округа Лотошино</w:t>
            </w:r>
          </w:p>
        </w:tc>
      </w:tr>
      <w:tr w:rsidR="00BB011F" w:rsidRPr="009A6BD9" w:rsidTr="0063139B">
        <w:trPr>
          <w:trHeight w:val="374"/>
        </w:trPr>
        <w:tc>
          <w:tcPr>
            <w:tcW w:w="2897"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Главный распорядитель бюджетных средств</w:t>
            </w:r>
          </w:p>
        </w:tc>
        <w:tc>
          <w:tcPr>
            <w:tcW w:w="2345"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Источник финансирования</w:t>
            </w:r>
          </w:p>
        </w:tc>
        <w:tc>
          <w:tcPr>
            <w:tcW w:w="7279" w:type="dxa"/>
            <w:gridSpan w:val="6"/>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Расходы (тыс. рублей)</w:t>
            </w:r>
          </w:p>
        </w:tc>
      </w:tr>
      <w:tr w:rsidR="00BB011F" w:rsidRPr="009A6BD9" w:rsidTr="0063139B">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vMerge/>
          </w:tcPr>
          <w:p w:rsidR="00BB011F" w:rsidRPr="009A6BD9" w:rsidRDefault="00BB011F" w:rsidP="0063139B"/>
        </w:tc>
        <w:tc>
          <w:tcPr>
            <w:tcW w:w="116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2020</w:t>
            </w:r>
          </w:p>
        </w:tc>
        <w:tc>
          <w:tcPr>
            <w:tcW w:w="972"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2021</w:t>
            </w:r>
          </w:p>
        </w:tc>
        <w:tc>
          <w:tcPr>
            <w:tcW w:w="1115"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2022</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2023</w:t>
            </w:r>
          </w:p>
        </w:tc>
        <w:tc>
          <w:tcPr>
            <w:tcW w:w="1527"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2024</w:t>
            </w:r>
          </w:p>
        </w:tc>
        <w:tc>
          <w:tcPr>
            <w:tcW w:w="1250" w:type="dxa"/>
          </w:tcPr>
          <w:p w:rsidR="00BB011F" w:rsidRPr="009A6BD9" w:rsidRDefault="00BB011F" w:rsidP="0063139B">
            <w:pPr>
              <w:pStyle w:val="ConsPlusNormal"/>
              <w:jc w:val="center"/>
              <w:rPr>
                <w:rFonts w:ascii="Times New Roman" w:hAnsi="Times New Roman"/>
                <w:sz w:val="24"/>
                <w:szCs w:val="24"/>
              </w:rPr>
            </w:pPr>
            <w:r w:rsidRPr="009A6BD9">
              <w:rPr>
                <w:rFonts w:ascii="Times New Roman" w:hAnsi="Times New Roman"/>
                <w:sz w:val="24"/>
                <w:szCs w:val="24"/>
              </w:rPr>
              <w:t>Итого</w:t>
            </w:r>
          </w:p>
        </w:tc>
      </w:tr>
      <w:tr w:rsidR="00BB011F" w:rsidRPr="009A6BD9" w:rsidTr="00DC1A2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val="restart"/>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63139B">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vAlign w:val="center"/>
          </w:tcPr>
          <w:p w:rsidR="00BB011F" w:rsidRPr="009A6BD9" w:rsidRDefault="00BB011F" w:rsidP="009314E9">
            <w:pPr>
              <w:jc w:val="center"/>
            </w:pPr>
            <w:r w:rsidRPr="009A6BD9">
              <w:t>234,890</w:t>
            </w:r>
          </w:p>
        </w:tc>
        <w:tc>
          <w:tcPr>
            <w:tcW w:w="972" w:type="dxa"/>
            <w:vAlign w:val="center"/>
          </w:tcPr>
          <w:p w:rsidR="00BB011F" w:rsidRPr="009A6BD9" w:rsidRDefault="00BB011F" w:rsidP="009314E9">
            <w:pPr>
              <w:jc w:val="center"/>
            </w:pPr>
            <w:r w:rsidRPr="009A6BD9">
              <w:t>-</w:t>
            </w:r>
          </w:p>
        </w:tc>
        <w:tc>
          <w:tcPr>
            <w:tcW w:w="1115" w:type="dxa"/>
          </w:tcPr>
          <w:p w:rsidR="00BB011F" w:rsidRPr="009A6BD9" w:rsidRDefault="00BB011F" w:rsidP="009314E9">
            <w:pPr>
              <w:jc w:val="center"/>
            </w:pPr>
          </w:p>
          <w:p w:rsidR="00BB011F" w:rsidRPr="009A6BD9" w:rsidRDefault="00BB011F" w:rsidP="009314E9">
            <w:pPr>
              <w:jc w:val="center"/>
            </w:pPr>
            <w:r w:rsidRPr="009A6BD9">
              <w:t>-</w:t>
            </w:r>
          </w:p>
          <w:p w:rsidR="00BB011F" w:rsidRPr="009A6BD9" w:rsidRDefault="00BB011F" w:rsidP="009314E9">
            <w:pPr>
              <w:jc w:val="center"/>
            </w:pPr>
          </w:p>
        </w:tc>
        <w:tc>
          <w:tcPr>
            <w:tcW w:w="1250" w:type="dxa"/>
          </w:tcPr>
          <w:p w:rsidR="00BB011F" w:rsidRPr="009A6BD9" w:rsidRDefault="00BB011F" w:rsidP="009314E9">
            <w:pPr>
              <w:jc w:val="center"/>
            </w:pPr>
          </w:p>
          <w:p w:rsidR="00BB011F" w:rsidRPr="009A6BD9" w:rsidRDefault="00BB011F" w:rsidP="009314E9">
            <w:pPr>
              <w:jc w:val="center"/>
            </w:pPr>
            <w:r w:rsidRPr="009A6BD9">
              <w:t>-</w:t>
            </w:r>
          </w:p>
          <w:p w:rsidR="00BB011F" w:rsidRPr="009A6BD9" w:rsidRDefault="00BB011F" w:rsidP="009314E9">
            <w:pPr>
              <w:jc w:val="center"/>
            </w:pPr>
          </w:p>
        </w:tc>
        <w:tc>
          <w:tcPr>
            <w:tcW w:w="1527" w:type="dxa"/>
          </w:tcPr>
          <w:p w:rsidR="00BB011F" w:rsidRPr="009A6BD9" w:rsidRDefault="00BB011F" w:rsidP="009314E9">
            <w:pPr>
              <w:jc w:val="center"/>
            </w:pPr>
          </w:p>
          <w:p w:rsidR="00BB011F" w:rsidRPr="009A6BD9" w:rsidRDefault="00BB011F" w:rsidP="009314E9">
            <w:pPr>
              <w:jc w:val="center"/>
            </w:pPr>
            <w:r w:rsidRPr="009A6BD9">
              <w:t>-</w:t>
            </w:r>
          </w:p>
        </w:tc>
        <w:tc>
          <w:tcPr>
            <w:tcW w:w="1250" w:type="dxa"/>
          </w:tcPr>
          <w:p w:rsidR="00BB011F" w:rsidRPr="009A6BD9" w:rsidRDefault="00BB011F" w:rsidP="009314E9">
            <w:pPr>
              <w:jc w:val="center"/>
              <w:rPr>
                <w:b/>
              </w:rPr>
            </w:pPr>
          </w:p>
          <w:p w:rsidR="00BB011F" w:rsidRPr="009A6BD9" w:rsidRDefault="00BB011F" w:rsidP="009314E9">
            <w:pPr>
              <w:jc w:val="center"/>
              <w:rPr>
                <w:b/>
              </w:rPr>
            </w:pPr>
            <w:r w:rsidRPr="009A6BD9">
              <w:t>234,890</w:t>
            </w:r>
          </w:p>
        </w:tc>
      </w:tr>
      <w:tr w:rsidR="00BB011F" w:rsidRPr="009A6BD9" w:rsidTr="0063139B">
        <w:trPr>
          <w:trHeight w:val="144"/>
        </w:trPr>
        <w:tc>
          <w:tcPr>
            <w:tcW w:w="2897" w:type="dxa"/>
            <w:vMerge/>
          </w:tcPr>
          <w:p w:rsidR="00BB011F" w:rsidRPr="009A6BD9" w:rsidRDefault="00BB011F" w:rsidP="0063139B">
            <w:pPr>
              <w:pStyle w:val="ConsPlusNormal"/>
              <w:rPr>
                <w:rFonts w:ascii="Times New Roman" w:hAnsi="Times New Roman"/>
                <w:sz w:val="24"/>
                <w:szCs w:val="24"/>
              </w:rPr>
            </w:pPr>
          </w:p>
        </w:tc>
        <w:tc>
          <w:tcPr>
            <w:tcW w:w="1843" w:type="dxa"/>
            <w:vMerge/>
          </w:tcPr>
          <w:p w:rsidR="00BB011F" w:rsidRPr="009A6BD9" w:rsidRDefault="00BB011F" w:rsidP="0063139B">
            <w:pPr>
              <w:pStyle w:val="ConsPlusNormal"/>
              <w:rPr>
                <w:rFonts w:ascii="Times New Roman" w:hAnsi="Times New Roman"/>
                <w:sz w:val="24"/>
                <w:szCs w:val="24"/>
              </w:rPr>
            </w:pPr>
          </w:p>
        </w:tc>
        <w:tc>
          <w:tcPr>
            <w:tcW w:w="2345" w:type="dxa"/>
          </w:tcPr>
          <w:p w:rsidR="00BB011F" w:rsidRPr="009A6BD9" w:rsidRDefault="00BB011F" w:rsidP="0063139B">
            <w:pPr>
              <w:rPr>
                <w:color w:val="000000"/>
              </w:rPr>
            </w:pPr>
            <w:r w:rsidRPr="009A6BD9">
              <w:rPr>
                <w:color w:val="000000"/>
              </w:rPr>
              <w:t>Средства бюджета Московской области</w:t>
            </w:r>
          </w:p>
        </w:tc>
        <w:tc>
          <w:tcPr>
            <w:tcW w:w="1165" w:type="dxa"/>
          </w:tcPr>
          <w:p w:rsidR="00BB011F" w:rsidRPr="009A6BD9" w:rsidRDefault="00BB011F" w:rsidP="0063139B">
            <w:pPr>
              <w:jc w:val="center"/>
            </w:pPr>
            <w:r w:rsidRPr="009A6BD9">
              <w:t>0,0</w:t>
            </w:r>
          </w:p>
        </w:tc>
        <w:tc>
          <w:tcPr>
            <w:tcW w:w="972" w:type="dxa"/>
          </w:tcPr>
          <w:p w:rsidR="00BB011F" w:rsidRPr="009A6BD9" w:rsidRDefault="00BB011F" w:rsidP="0063139B">
            <w:pPr>
              <w:jc w:val="center"/>
            </w:pPr>
            <w:r w:rsidRPr="009A6BD9">
              <w:t>0,0</w:t>
            </w:r>
          </w:p>
        </w:tc>
        <w:tc>
          <w:tcPr>
            <w:tcW w:w="1115" w:type="dxa"/>
          </w:tcPr>
          <w:p w:rsidR="00BB011F" w:rsidRPr="009A6BD9" w:rsidRDefault="00BB011F" w:rsidP="0063139B">
            <w:pPr>
              <w:jc w:val="center"/>
            </w:pPr>
            <w:r w:rsidRPr="009A6BD9">
              <w:t>0,0</w:t>
            </w:r>
          </w:p>
        </w:tc>
        <w:tc>
          <w:tcPr>
            <w:tcW w:w="1250" w:type="dxa"/>
          </w:tcPr>
          <w:p w:rsidR="00BB011F" w:rsidRPr="009A6BD9" w:rsidRDefault="00BB011F" w:rsidP="0063139B">
            <w:pPr>
              <w:jc w:val="center"/>
            </w:pPr>
            <w:r w:rsidRPr="009A6BD9">
              <w:t>0,0</w:t>
            </w:r>
          </w:p>
        </w:tc>
        <w:tc>
          <w:tcPr>
            <w:tcW w:w="1527" w:type="dxa"/>
          </w:tcPr>
          <w:p w:rsidR="00BB011F" w:rsidRPr="009A6BD9" w:rsidRDefault="00BB011F" w:rsidP="0063139B">
            <w:pPr>
              <w:jc w:val="center"/>
            </w:pPr>
            <w:r w:rsidRPr="009A6BD9">
              <w:t>0,0</w:t>
            </w:r>
          </w:p>
        </w:tc>
        <w:tc>
          <w:tcPr>
            <w:tcW w:w="1250" w:type="dxa"/>
          </w:tcPr>
          <w:p w:rsidR="00BB011F" w:rsidRPr="009A6BD9" w:rsidRDefault="00BB011F" w:rsidP="0063139B">
            <w:pPr>
              <w:jc w:val="center"/>
              <w:rPr>
                <w:b/>
              </w:rPr>
            </w:pPr>
            <w:r w:rsidRPr="009A6BD9">
              <w:rPr>
                <w:b/>
              </w:rPr>
              <w:t>0</w:t>
            </w:r>
          </w:p>
        </w:tc>
      </w:tr>
      <w:tr w:rsidR="00BB011F" w:rsidRPr="009A6BD9" w:rsidTr="002308AF">
        <w:trPr>
          <w:trHeight w:val="841"/>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Средства муниципального бюджета</w:t>
            </w:r>
          </w:p>
        </w:tc>
        <w:tc>
          <w:tcPr>
            <w:tcW w:w="1165" w:type="dxa"/>
            <w:vAlign w:val="center"/>
          </w:tcPr>
          <w:p w:rsidR="00BB011F" w:rsidRPr="009A6BD9" w:rsidRDefault="00BB011F" w:rsidP="0063139B">
            <w:pPr>
              <w:jc w:val="center"/>
            </w:pPr>
            <w:r w:rsidRPr="009A6BD9">
              <w:t>234,890</w:t>
            </w:r>
          </w:p>
        </w:tc>
        <w:tc>
          <w:tcPr>
            <w:tcW w:w="972" w:type="dxa"/>
            <w:vAlign w:val="center"/>
          </w:tcPr>
          <w:p w:rsidR="00BB011F" w:rsidRPr="009A6BD9" w:rsidRDefault="00BB011F" w:rsidP="0063139B">
            <w:pPr>
              <w:jc w:val="center"/>
            </w:pPr>
            <w:r w:rsidRPr="009A6BD9">
              <w:t>-</w:t>
            </w:r>
          </w:p>
        </w:tc>
        <w:tc>
          <w:tcPr>
            <w:tcW w:w="1115" w:type="dxa"/>
          </w:tcPr>
          <w:p w:rsidR="00BB011F" w:rsidRPr="009A6BD9" w:rsidRDefault="00BB011F" w:rsidP="0063139B">
            <w:pPr>
              <w:jc w:val="center"/>
            </w:pPr>
          </w:p>
          <w:p w:rsidR="00BB011F" w:rsidRPr="009A6BD9" w:rsidRDefault="00BB011F" w:rsidP="0063139B">
            <w:pPr>
              <w:jc w:val="center"/>
            </w:pPr>
            <w:r w:rsidRPr="009A6BD9">
              <w:t>-</w:t>
            </w:r>
          </w:p>
          <w:p w:rsidR="00BB011F" w:rsidRPr="009A6BD9" w:rsidRDefault="00BB011F" w:rsidP="0063139B">
            <w:pPr>
              <w:jc w:val="center"/>
            </w:pPr>
          </w:p>
        </w:tc>
        <w:tc>
          <w:tcPr>
            <w:tcW w:w="1250" w:type="dxa"/>
          </w:tcPr>
          <w:p w:rsidR="00BB011F" w:rsidRPr="009A6BD9" w:rsidRDefault="00BB011F" w:rsidP="0063139B">
            <w:pPr>
              <w:jc w:val="center"/>
            </w:pPr>
          </w:p>
          <w:p w:rsidR="00BB011F" w:rsidRPr="009A6BD9" w:rsidRDefault="00BB011F" w:rsidP="0063139B">
            <w:pPr>
              <w:jc w:val="center"/>
            </w:pPr>
            <w:r w:rsidRPr="009A6BD9">
              <w:t>-</w:t>
            </w:r>
          </w:p>
          <w:p w:rsidR="00BB011F" w:rsidRPr="009A6BD9" w:rsidRDefault="00BB011F" w:rsidP="0063139B">
            <w:pPr>
              <w:jc w:val="center"/>
            </w:pPr>
          </w:p>
        </w:tc>
        <w:tc>
          <w:tcPr>
            <w:tcW w:w="1527" w:type="dxa"/>
          </w:tcPr>
          <w:p w:rsidR="00BB011F" w:rsidRPr="009A6BD9" w:rsidRDefault="00BB011F" w:rsidP="0063139B">
            <w:pPr>
              <w:jc w:val="center"/>
            </w:pPr>
          </w:p>
          <w:p w:rsidR="00BB011F" w:rsidRPr="009A6BD9" w:rsidRDefault="00BB011F" w:rsidP="0063139B">
            <w:pPr>
              <w:jc w:val="center"/>
            </w:pPr>
            <w:r w:rsidRPr="009A6BD9">
              <w:t>-</w:t>
            </w:r>
          </w:p>
        </w:tc>
        <w:tc>
          <w:tcPr>
            <w:tcW w:w="1250" w:type="dxa"/>
          </w:tcPr>
          <w:p w:rsidR="00BB011F" w:rsidRPr="009A6BD9" w:rsidRDefault="00BB011F" w:rsidP="0063139B">
            <w:pPr>
              <w:jc w:val="center"/>
              <w:rPr>
                <w:b/>
              </w:rPr>
            </w:pPr>
          </w:p>
          <w:p w:rsidR="00BB011F" w:rsidRPr="009A6BD9" w:rsidRDefault="00BB011F" w:rsidP="0063139B">
            <w:pPr>
              <w:jc w:val="center"/>
              <w:rPr>
                <w:b/>
              </w:rPr>
            </w:pPr>
            <w:r w:rsidRPr="009A6BD9">
              <w:t>234,890</w:t>
            </w:r>
          </w:p>
        </w:tc>
      </w:tr>
      <w:tr w:rsidR="00BB011F" w:rsidRPr="00C0706B" w:rsidTr="00614394">
        <w:trPr>
          <w:trHeight w:val="144"/>
        </w:trPr>
        <w:tc>
          <w:tcPr>
            <w:tcW w:w="2897" w:type="dxa"/>
            <w:vMerge/>
          </w:tcPr>
          <w:p w:rsidR="00BB011F" w:rsidRPr="009A6BD9" w:rsidRDefault="00BB011F" w:rsidP="0063139B"/>
        </w:tc>
        <w:tc>
          <w:tcPr>
            <w:tcW w:w="1843" w:type="dxa"/>
            <w:vMerge/>
          </w:tcPr>
          <w:p w:rsidR="00BB011F" w:rsidRPr="009A6BD9" w:rsidRDefault="00BB011F" w:rsidP="0063139B"/>
        </w:tc>
        <w:tc>
          <w:tcPr>
            <w:tcW w:w="2345" w:type="dxa"/>
          </w:tcPr>
          <w:p w:rsidR="00BB011F" w:rsidRPr="009A6BD9" w:rsidRDefault="00BB011F" w:rsidP="0063139B">
            <w:pPr>
              <w:rPr>
                <w:color w:val="000000"/>
              </w:rPr>
            </w:pPr>
            <w:r w:rsidRPr="009A6BD9">
              <w:rPr>
                <w:color w:val="000000"/>
              </w:rPr>
              <w:t>Внебюджетные источники</w:t>
            </w:r>
          </w:p>
        </w:tc>
        <w:tc>
          <w:tcPr>
            <w:tcW w:w="1165" w:type="dxa"/>
          </w:tcPr>
          <w:p w:rsidR="00BB011F" w:rsidRPr="009A6BD9" w:rsidRDefault="00BB011F" w:rsidP="0063139B">
            <w:pPr>
              <w:jc w:val="center"/>
            </w:pPr>
            <w:r w:rsidRPr="009A6BD9">
              <w:t>0,0</w:t>
            </w:r>
          </w:p>
        </w:tc>
        <w:tc>
          <w:tcPr>
            <w:tcW w:w="972" w:type="dxa"/>
          </w:tcPr>
          <w:p w:rsidR="00BB011F" w:rsidRPr="009A6BD9" w:rsidRDefault="00BB011F" w:rsidP="0063139B">
            <w:pPr>
              <w:jc w:val="center"/>
            </w:pPr>
            <w:r w:rsidRPr="009A6BD9">
              <w:t>0,0</w:t>
            </w:r>
          </w:p>
        </w:tc>
        <w:tc>
          <w:tcPr>
            <w:tcW w:w="1115" w:type="dxa"/>
          </w:tcPr>
          <w:p w:rsidR="00BB011F" w:rsidRPr="009A6BD9" w:rsidRDefault="00BB011F" w:rsidP="0063139B">
            <w:pPr>
              <w:jc w:val="center"/>
            </w:pPr>
            <w:r w:rsidRPr="009A6BD9">
              <w:t>0,0</w:t>
            </w:r>
          </w:p>
        </w:tc>
        <w:tc>
          <w:tcPr>
            <w:tcW w:w="1250" w:type="dxa"/>
          </w:tcPr>
          <w:p w:rsidR="00BB011F" w:rsidRPr="009A6BD9" w:rsidRDefault="00BB011F" w:rsidP="0063139B">
            <w:pPr>
              <w:jc w:val="center"/>
              <w:rPr>
                <w:b/>
              </w:rPr>
            </w:pPr>
            <w:r w:rsidRPr="009A6BD9">
              <w:rPr>
                <w:b/>
              </w:rPr>
              <w:t>0,0</w:t>
            </w:r>
          </w:p>
        </w:tc>
        <w:tc>
          <w:tcPr>
            <w:tcW w:w="1527" w:type="dxa"/>
          </w:tcPr>
          <w:p w:rsidR="00BB011F" w:rsidRPr="009A6BD9" w:rsidRDefault="00BB011F" w:rsidP="0063139B">
            <w:pPr>
              <w:jc w:val="center"/>
            </w:pPr>
            <w:r w:rsidRPr="009A6BD9">
              <w:t>0,0</w:t>
            </w:r>
          </w:p>
        </w:tc>
        <w:tc>
          <w:tcPr>
            <w:tcW w:w="1250" w:type="dxa"/>
          </w:tcPr>
          <w:p w:rsidR="00BB011F" w:rsidRPr="009A6BD9" w:rsidRDefault="00BB011F" w:rsidP="0063139B">
            <w:pPr>
              <w:jc w:val="center"/>
            </w:pPr>
            <w:r w:rsidRPr="009A6BD9">
              <w:t>0</w:t>
            </w:r>
          </w:p>
        </w:tc>
      </w:tr>
    </w:tbl>
    <w:p w:rsidR="00BB011F" w:rsidRDefault="00BB011F" w:rsidP="00C4541A">
      <w:pPr>
        <w:pStyle w:val="ConsPlusNormal"/>
        <w:jc w:val="center"/>
        <w:rPr>
          <w:rFonts w:ascii="Times New Roman" w:hAnsi="Times New Roman"/>
          <w:b/>
          <w:sz w:val="24"/>
          <w:szCs w:val="24"/>
        </w:rPr>
      </w:pPr>
    </w:p>
    <w:p w:rsidR="00BB011F" w:rsidRPr="009A6BD9" w:rsidRDefault="00BB011F" w:rsidP="00F877CD">
      <w:pPr>
        <w:pStyle w:val="ConsPlusNormal"/>
        <w:ind w:left="360"/>
        <w:jc w:val="center"/>
        <w:rPr>
          <w:rFonts w:ascii="Times New Roman" w:hAnsi="Times New Roman"/>
          <w:sz w:val="24"/>
          <w:szCs w:val="24"/>
        </w:rPr>
      </w:pPr>
      <w:r w:rsidRPr="009A6BD9">
        <w:rPr>
          <w:rFonts w:ascii="Times New Roman" w:hAnsi="Times New Roman"/>
          <w:sz w:val="24"/>
          <w:szCs w:val="24"/>
        </w:rPr>
        <w:t>Перечень мероприятий Подпрограммы 3 "Эффективное местное самоуправление Московской области".</w:t>
      </w:r>
    </w:p>
    <w:p w:rsidR="00BB011F" w:rsidRPr="009A6BD9" w:rsidRDefault="00BB011F" w:rsidP="00F877CD">
      <w:pPr>
        <w:pStyle w:val="ConsPlusNormal"/>
        <w:jc w:val="both"/>
        <w:rPr>
          <w:rFonts w:ascii="Times New Roman" w:hAnsi="Times New Roman"/>
          <w:sz w:val="24"/>
          <w:szCs w:val="24"/>
        </w:rPr>
      </w:pPr>
    </w:p>
    <w:tbl>
      <w:tblPr>
        <w:tblW w:w="14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941"/>
        <w:gridCol w:w="720"/>
        <w:gridCol w:w="851"/>
      </w:tblGrid>
      <w:tr w:rsidR="00BB011F" w:rsidRPr="009A6BD9" w:rsidTr="00EA7D8C">
        <w:trPr>
          <w:trHeight w:val="143"/>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N </w:t>
            </w:r>
          </w:p>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п/п</w:t>
            </w:r>
          </w:p>
        </w:tc>
        <w:tc>
          <w:tcPr>
            <w:tcW w:w="212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Мероприятия по реализации подпрограммы</w:t>
            </w:r>
          </w:p>
        </w:tc>
        <w:tc>
          <w:tcPr>
            <w:tcW w:w="708"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Сроки исполнения мероприятий</w:t>
            </w:r>
          </w:p>
        </w:tc>
        <w:tc>
          <w:tcPr>
            <w:tcW w:w="1357"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Источники финансирования</w:t>
            </w:r>
          </w:p>
        </w:tc>
        <w:tc>
          <w:tcPr>
            <w:tcW w:w="119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Всего (тыс. руб.)</w:t>
            </w:r>
          </w:p>
        </w:tc>
        <w:tc>
          <w:tcPr>
            <w:tcW w:w="5561" w:type="dxa"/>
            <w:gridSpan w:val="5"/>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Объем финансирования по годам (тыс. руб.)</w:t>
            </w:r>
          </w:p>
        </w:tc>
        <w:tc>
          <w:tcPr>
            <w:tcW w:w="720"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Ответственный за выполнение мероприятия программы</w:t>
            </w:r>
          </w:p>
        </w:tc>
        <w:tc>
          <w:tcPr>
            <w:tcW w:w="851"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Результаты выполнения мероприятий подпрограммы</w:t>
            </w:r>
          </w:p>
        </w:tc>
      </w:tr>
      <w:tr w:rsidR="00BB011F" w:rsidRPr="009A6BD9" w:rsidTr="00EA7D8C">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vMerge/>
          </w:tcPr>
          <w:p w:rsidR="00BB011F" w:rsidRPr="009A6BD9" w:rsidRDefault="00BB011F" w:rsidP="00396158"/>
        </w:tc>
        <w:tc>
          <w:tcPr>
            <w:tcW w:w="1195" w:type="dxa"/>
            <w:vMerge/>
          </w:tcPr>
          <w:p w:rsidR="00BB011F" w:rsidRPr="009A6BD9" w:rsidRDefault="00BB011F" w:rsidP="00396158"/>
        </w:tc>
        <w:tc>
          <w:tcPr>
            <w:tcW w:w="1325" w:type="dxa"/>
            <w:vMerge/>
          </w:tcPr>
          <w:p w:rsidR="00BB011F" w:rsidRPr="009A6BD9" w:rsidRDefault="00BB011F" w:rsidP="00396158"/>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2020год</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2021 год </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2022 год </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2023 год </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 xml:space="preserve">2024 год </w:t>
            </w:r>
          </w:p>
        </w:tc>
        <w:tc>
          <w:tcPr>
            <w:tcW w:w="720" w:type="dxa"/>
            <w:vMerge/>
          </w:tcPr>
          <w:p w:rsidR="00BB011F" w:rsidRPr="009A6BD9" w:rsidRDefault="00BB011F" w:rsidP="00396158"/>
        </w:tc>
        <w:tc>
          <w:tcPr>
            <w:tcW w:w="851" w:type="dxa"/>
            <w:vMerge/>
          </w:tcPr>
          <w:p w:rsidR="00BB011F" w:rsidRPr="009A6BD9" w:rsidRDefault="00BB011F" w:rsidP="00396158"/>
        </w:tc>
      </w:tr>
      <w:tr w:rsidR="00BB011F" w:rsidRPr="009A6BD9" w:rsidTr="00EA7D8C">
        <w:trPr>
          <w:trHeight w:val="143"/>
        </w:trPr>
        <w:tc>
          <w:tcPr>
            <w:tcW w:w="629"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2</w:t>
            </w:r>
          </w:p>
        </w:tc>
        <w:tc>
          <w:tcPr>
            <w:tcW w:w="708"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3</w:t>
            </w:r>
          </w:p>
        </w:tc>
        <w:tc>
          <w:tcPr>
            <w:tcW w:w="1357"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4</w:t>
            </w:r>
          </w:p>
        </w:tc>
        <w:tc>
          <w:tcPr>
            <w:tcW w:w="119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5</w:t>
            </w:r>
          </w:p>
        </w:tc>
        <w:tc>
          <w:tcPr>
            <w:tcW w:w="1325"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6</w:t>
            </w:r>
          </w:p>
        </w:tc>
        <w:tc>
          <w:tcPr>
            <w:tcW w:w="1226"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7</w:t>
            </w:r>
          </w:p>
        </w:tc>
        <w:tc>
          <w:tcPr>
            <w:tcW w:w="1134"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8</w:t>
            </w:r>
          </w:p>
        </w:tc>
        <w:tc>
          <w:tcPr>
            <w:tcW w:w="114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9</w:t>
            </w:r>
          </w:p>
        </w:tc>
        <w:tc>
          <w:tcPr>
            <w:tcW w:w="11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10</w:t>
            </w:r>
          </w:p>
        </w:tc>
        <w:tc>
          <w:tcPr>
            <w:tcW w:w="94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11</w:t>
            </w:r>
          </w:p>
        </w:tc>
        <w:tc>
          <w:tcPr>
            <w:tcW w:w="720"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12</w:t>
            </w:r>
          </w:p>
        </w:tc>
        <w:tc>
          <w:tcPr>
            <w:tcW w:w="851" w:type="dxa"/>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13</w:t>
            </w:r>
          </w:p>
        </w:tc>
      </w:tr>
      <w:tr w:rsidR="00BB011F" w:rsidRPr="009A6BD9" w:rsidTr="00B40303">
        <w:trPr>
          <w:trHeight w:val="1151"/>
        </w:trPr>
        <w:tc>
          <w:tcPr>
            <w:tcW w:w="629" w:type="dxa"/>
            <w:vMerge w:val="restart"/>
          </w:tcPr>
          <w:p w:rsidR="00BB011F" w:rsidRPr="009A6BD9" w:rsidRDefault="00BB011F" w:rsidP="00396158">
            <w:pPr>
              <w:pStyle w:val="ConsPlusNormal"/>
              <w:jc w:val="center"/>
              <w:rPr>
                <w:rFonts w:ascii="Times New Roman" w:hAnsi="Times New Roman"/>
                <w:sz w:val="24"/>
                <w:szCs w:val="24"/>
              </w:rPr>
            </w:pPr>
            <w:r w:rsidRPr="009A6BD9">
              <w:rPr>
                <w:rFonts w:ascii="Times New Roman" w:hAnsi="Times New Roman"/>
                <w:sz w:val="24"/>
                <w:szCs w:val="24"/>
              </w:rPr>
              <w:t>1.</w:t>
            </w:r>
          </w:p>
        </w:tc>
        <w:tc>
          <w:tcPr>
            <w:tcW w:w="2127" w:type="dxa"/>
            <w:vMerge w:val="restart"/>
          </w:tcPr>
          <w:p w:rsidR="00BB011F" w:rsidRPr="009A6BD9" w:rsidRDefault="00BB011F" w:rsidP="00F877CD">
            <w:pPr>
              <w:pStyle w:val="ConsPlusNormal"/>
              <w:rPr>
                <w:rFonts w:ascii="Times New Roman" w:hAnsi="Times New Roman"/>
                <w:sz w:val="24"/>
                <w:szCs w:val="24"/>
              </w:rPr>
            </w:pPr>
            <w:r w:rsidRPr="009A6BD9">
              <w:rPr>
                <w:rFonts w:ascii="Times New Roman" w:hAnsi="Times New Roman"/>
                <w:sz w:val="24"/>
                <w:szCs w:val="24"/>
              </w:rPr>
              <w:t>Реализация проектов граждан, сформированных в рамках практик инициативного бюджетирования</w:t>
            </w:r>
          </w:p>
        </w:tc>
        <w:tc>
          <w:tcPr>
            <w:tcW w:w="708" w:type="dxa"/>
            <w:vMerge w:val="restart"/>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2020-2024 годы</w:t>
            </w:r>
          </w:p>
        </w:tc>
        <w:tc>
          <w:tcPr>
            <w:tcW w:w="1357" w:type="dxa"/>
          </w:tcPr>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Итого</w:t>
            </w:r>
          </w:p>
        </w:tc>
        <w:tc>
          <w:tcPr>
            <w:tcW w:w="1195" w:type="dxa"/>
          </w:tcPr>
          <w:p w:rsidR="00BB011F" w:rsidRPr="009A6BD9" w:rsidRDefault="00BB011F" w:rsidP="00B40303">
            <w:r w:rsidRPr="009A6BD9">
              <w:t>234,890</w:t>
            </w:r>
          </w:p>
        </w:tc>
        <w:tc>
          <w:tcPr>
            <w:tcW w:w="1325" w:type="dxa"/>
          </w:tcPr>
          <w:p w:rsidR="00BB011F" w:rsidRPr="009A6BD9" w:rsidRDefault="00BB011F" w:rsidP="009314E9">
            <w:pPr>
              <w:jc w:val="center"/>
            </w:pPr>
            <w:r w:rsidRPr="009A6BD9">
              <w:t>0,0</w:t>
            </w:r>
          </w:p>
        </w:tc>
        <w:tc>
          <w:tcPr>
            <w:tcW w:w="1226" w:type="dxa"/>
          </w:tcPr>
          <w:p w:rsidR="00BB011F" w:rsidRPr="009A6BD9" w:rsidRDefault="00BB011F" w:rsidP="009314E9">
            <w:pPr>
              <w:jc w:val="center"/>
            </w:pPr>
            <w:r w:rsidRPr="009A6BD9">
              <w:t>0,0</w:t>
            </w:r>
          </w:p>
        </w:tc>
        <w:tc>
          <w:tcPr>
            <w:tcW w:w="1134" w:type="dxa"/>
          </w:tcPr>
          <w:p w:rsidR="00BB011F" w:rsidRPr="009A6BD9" w:rsidRDefault="00BB011F" w:rsidP="009314E9">
            <w:pPr>
              <w:jc w:val="center"/>
            </w:pPr>
            <w:r w:rsidRPr="009A6BD9">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9314E9">
            <w:pPr>
              <w:jc w:val="center"/>
            </w:pPr>
            <w:r w:rsidRPr="009A6BD9">
              <w:t>0,0</w:t>
            </w:r>
          </w:p>
        </w:tc>
        <w:tc>
          <w:tcPr>
            <w:tcW w:w="720" w:type="dxa"/>
            <w:vMerge w:val="restart"/>
          </w:tcPr>
          <w:p w:rsidR="00BB011F" w:rsidRPr="009A6BD9" w:rsidRDefault="00BB011F" w:rsidP="00396158">
            <w:pPr>
              <w:pStyle w:val="ConsPlusNormal"/>
              <w:jc w:val="center"/>
              <w:rPr>
                <w:rFonts w:ascii="Times New Roman" w:hAnsi="Times New Roman"/>
                <w:color w:val="000000"/>
                <w:sz w:val="24"/>
                <w:szCs w:val="24"/>
              </w:rPr>
            </w:pPr>
          </w:p>
        </w:tc>
        <w:tc>
          <w:tcPr>
            <w:tcW w:w="851" w:type="dxa"/>
            <w:vMerge w:val="restart"/>
          </w:tcPr>
          <w:p w:rsidR="00BB011F" w:rsidRPr="009A6BD9" w:rsidRDefault="00BB011F" w:rsidP="00396158">
            <w:pPr>
              <w:pStyle w:val="ConsPlusNormal"/>
              <w:jc w:val="center"/>
              <w:rPr>
                <w:rFonts w:ascii="Times New Roman" w:hAnsi="Times New Roman"/>
                <w:color w:val="FF0000"/>
                <w:sz w:val="24"/>
                <w:szCs w:val="24"/>
              </w:rPr>
            </w:pPr>
          </w:p>
        </w:tc>
      </w:tr>
      <w:tr w:rsidR="00BB011F" w:rsidRPr="009A6BD9"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бюджета Московской области</w:t>
            </w:r>
          </w:p>
        </w:tc>
        <w:tc>
          <w:tcPr>
            <w:tcW w:w="1195" w:type="dxa"/>
          </w:tcPr>
          <w:p w:rsidR="00BB011F" w:rsidRPr="009A6BD9" w:rsidRDefault="00BB011F" w:rsidP="00B40303">
            <w:r w:rsidRPr="009A6BD9">
              <w:t>0,0</w:t>
            </w:r>
          </w:p>
        </w:tc>
        <w:tc>
          <w:tcPr>
            <w:tcW w:w="1325" w:type="dxa"/>
          </w:tcPr>
          <w:p w:rsidR="00BB011F" w:rsidRPr="009A6BD9" w:rsidRDefault="00BB011F" w:rsidP="00B40303">
            <w:r w:rsidRPr="009A6BD9">
              <w:t>0,0</w:t>
            </w:r>
          </w:p>
        </w:tc>
        <w:tc>
          <w:tcPr>
            <w:tcW w:w="1226" w:type="dxa"/>
          </w:tcPr>
          <w:p w:rsidR="00BB011F" w:rsidRPr="009A6BD9" w:rsidRDefault="00BB011F" w:rsidP="00B40303">
            <w:r w:rsidRPr="009A6BD9">
              <w:t>0,0</w:t>
            </w:r>
          </w:p>
        </w:tc>
        <w:tc>
          <w:tcPr>
            <w:tcW w:w="1134" w:type="dxa"/>
          </w:tcPr>
          <w:p w:rsidR="00BB011F" w:rsidRPr="009A6BD9" w:rsidRDefault="00BB011F" w:rsidP="00B40303">
            <w:r w:rsidRPr="009A6BD9">
              <w:t>0,0</w:t>
            </w:r>
          </w:p>
        </w:tc>
        <w:tc>
          <w:tcPr>
            <w:tcW w:w="1140" w:type="dxa"/>
          </w:tcPr>
          <w:p w:rsidR="00BB011F" w:rsidRPr="009A6BD9" w:rsidRDefault="00BB011F" w:rsidP="00B40303">
            <w:r w:rsidRPr="009A6BD9">
              <w:t>0,0</w:t>
            </w:r>
          </w:p>
        </w:tc>
        <w:tc>
          <w:tcPr>
            <w:tcW w:w="1120" w:type="dxa"/>
          </w:tcPr>
          <w:p w:rsidR="00BB011F" w:rsidRPr="009A6BD9" w:rsidRDefault="00BB011F" w:rsidP="00B40303">
            <w:r w:rsidRPr="009A6BD9">
              <w:t>0,0</w:t>
            </w:r>
          </w:p>
        </w:tc>
        <w:tc>
          <w:tcPr>
            <w:tcW w:w="941" w:type="dxa"/>
          </w:tcPr>
          <w:p w:rsidR="00BB011F" w:rsidRPr="009A6BD9" w:rsidRDefault="00BB011F" w:rsidP="00B40303">
            <w:r w:rsidRPr="009A6BD9">
              <w:t>0,0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BB011F" w:rsidRPr="00EF05D2" w:rsidTr="00B40303">
        <w:trPr>
          <w:trHeight w:val="143"/>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Средства муниципал</w:t>
            </w:r>
            <w:r w:rsidRPr="009A6BD9">
              <w:rPr>
                <w:rFonts w:ascii="Times New Roman" w:hAnsi="Times New Roman"/>
                <w:sz w:val="24"/>
                <w:szCs w:val="24"/>
              </w:rPr>
              <w:lastRenderedPageBreak/>
              <w:t>ьного бюджета</w:t>
            </w:r>
          </w:p>
        </w:tc>
        <w:tc>
          <w:tcPr>
            <w:tcW w:w="1195" w:type="dxa"/>
          </w:tcPr>
          <w:p w:rsidR="00BB011F" w:rsidRPr="009A6BD9" w:rsidRDefault="00BB011F" w:rsidP="00B40303">
            <w:r w:rsidRPr="009A6BD9">
              <w:lastRenderedPageBreak/>
              <w:t>234,890</w:t>
            </w:r>
          </w:p>
        </w:tc>
        <w:tc>
          <w:tcPr>
            <w:tcW w:w="1325" w:type="dxa"/>
          </w:tcPr>
          <w:p w:rsidR="00BB011F" w:rsidRPr="009A6BD9" w:rsidRDefault="00BB011F" w:rsidP="00B40303">
            <w:r w:rsidRPr="009A6BD9">
              <w:t>-</w:t>
            </w:r>
          </w:p>
        </w:tc>
        <w:tc>
          <w:tcPr>
            <w:tcW w:w="1226" w:type="dxa"/>
          </w:tcPr>
          <w:p w:rsidR="00BB011F" w:rsidRPr="009A6BD9" w:rsidRDefault="00BB011F" w:rsidP="00B40303"/>
          <w:p w:rsidR="00BB011F" w:rsidRPr="009A6BD9" w:rsidRDefault="00BB011F" w:rsidP="00B40303">
            <w:r w:rsidRPr="009A6BD9">
              <w:t xml:space="preserve"> </w:t>
            </w:r>
          </w:p>
          <w:p w:rsidR="00BB011F" w:rsidRPr="009A6BD9" w:rsidRDefault="00BB011F" w:rsidP="00B40303">
            <w:r w:rsidRPr="009A6BD9">
              <w:lastRenderedPageBreak/>
              <w:t>-</w:t>
            </w:r>
          </w:p>
          <w:p w:rsidR="00BB011F" w:rsidRPr="009A6BD9" w:rsidRDefault="00BB011F" w:rsidP="00B40303"/>
        </w:tc>
        <w:tc>
          <w:tcPr>
            <w:tcW w:w="1134" w:type="dxa"/>
          </w:tcPr>
          <w:p w:rsidR="00BB011F" w:rsidRPr="009A6BD9" w:rsidRDefault="00BB011F" w:rsidP="00B40303">
            <w:r w:rsidRPr="009A6BD9">
              <w:lastRenderedPageBreak/>
              <w:t>-</w:t>
            </w:r>
          </w:p>
        </w:tc>
        <w:tc>
          <w:tcPr>
            <w:tcW w:w="1140" w:type="dxa"/>
          </w:tcPr>
          <w:p w:rsidR="00BB011F" w:rsidRPr="009A6BD9" w:rsidRDefault="00BB011F" w:rsidP="00B40303"/>
          <w:p w:rsidR="00BB011F" w:rsidRPr="009A6BD9" w:rsidRDefault="00BB011F" w:rsidP="00B40303">
            <w:r w:rsidRPr="009A6BD9">
              <w:t xml:space="preserve"> </w:t>
            </w:r>
          </w:p>
          <w:p w:rsidR="00BB011F" w:rsidRPr="009A6BD9" w:rsidRDefault="00BB011F" w:rsidP="00B40303">
            <w:r w:rsidRPr="009A6BD9">
              <w:lastRenderedPageBreak/>
              <w:t>-</w:t>
            </w:r>
          </w:p>
          <w:p w:rsidR="00BB011F" w:rsidRPr="009A6BD9" w:rsidRDefault="00BB011F" w:rsidP="00B40303"/>
        </w:tc>
        <w:tc>
          <w:tcPr>
            <w:tcW w:w="1120" w:type="dxa"/>
          </w:tcPr>
          <w:p w:rsidR="00BB011F" w:rsidRPr="009A6BD9" w:rsidRDefault="00BB011F" w:rsidP="00B40303">
            <w:r w:rsidRPr="009A6BD9">
              <w:lastRenderedPageBreak/>
              <w:t>-</w:t>
            </w:r>
          </w:p>
        </w:tc>
        <w:tc>
          <w:tcPr>
            <w:tcW w:w="941" w:type="dxa"/>
          </w:tcPr>
          <w:p w:rsidR="00BB011F" w:rsidRPr="00EF05D2" w:rsidRDefault="00BB011F" w:rsidP="00B40303">
            <w:r w:rsidRPr="009A6BD9">
              <w:t>-</w:t>
            </w:r>
          </w:p>
        </w:tc>
        <w:tc>
          <w:tcPr>
            <w:tcW w:w="720" w:type="dxa"/>
            <w:vMerge/>
          </w:tcPr>
          <w:p w:rsidR="00BB011F" w:rsidRPr="00534D89" w:rsidRDefault="00BB011F" w:rsidP="00396158">
            <w:pPr>
              <w:pStyle w:val="ConsPlusNormal"/>
              <w:jc w:val="center"/>
              <w:rPr>
                <w:rFonts w:ascii="Times New Roman" w:hAnsi="Times New Roman"/>
                <w:sz w:val="24"/>
                <w:szCs w:val="24"/>
              </w:rPr>
            </w:pPr>
          </w:p>
        </w:tc>
        <w:tc>
          <w:tcPr>
            <w:tcW w:w="851" w:type="dxa"/>
            <w:vMerge/>
          </w:tcPr>
          <w:p w:rsidR="00BB011F" w:rsidRPr="00534D89" w:rsidRDefault="00BB011F" w:rsidP="00396158">
            <w:pPr>
              <w:pStyle w:val="ConsPlusNormal"/>
              <w:jc w:val="center"/>
              <w:rPr>
                <w:rFonts w:ascii="Times New Roman" w:hAnsi="Times New Roman"/>
                <w:sz w:val="24"/>
                <w:szCs w:val="24"/>
              </w:rPr>
            </w:pPr>
          </w:p>
        </w:tc>
      </w:tr>
      <w:tr w:rsidR="00BB011F" w:rsidRPr="009A6BD9" w:rsidTr="00EA7D8C">
        <w:trPr>
          <w:trHeight w:val="828"/>
        </w:trPr>
        <w:tc>
          <w:tcPr>
            <w:tcW w:w="629" w:type="dxa"/>
            <w:vMerge/>
          </w:tcPr>
          <w:p w:rsidR="00BB011F" w:rsidRPr="009A6BD9" w:rsidRDefault="00BB011F" w:rsidP="00396158"/>
        </w:tc>
        <w:tc>
          <w:tcPr>
            <w:tcW w:w="2127" w:type="dxa"/>
            <w:vMerge/>
          </w:tcPr>
          <w:p w:rsidR="00BB011F" w:rsidRPr="009A6BD9" w:rsidRDefault="00BB011F" w:rsidP="00396158"/>
        </w:tc>
        <w:tc>
          <w:tcPr>
            <w:tcW w:w="708" w:type="dxa"/>
            <w:vMerge/>
          </w:tcPr>
          <w:p w:rsidR="00BB011F" w:rsidRPr="009A6BD9" w:rsidRDefault="00BB011F" w:rsidP="00396158"/>
        </w:tc>
        <w:tc>
          <w:tcPr>
            <w:tcW w:w="1357" w:type="dxa"/>
          </w:tcPr>
          <w:p w:rsidR="00BB011F" w:rsidRPr="009A6BD9" w:rsidRDefault="00BB011F" w:rsidP="00396158">
            <w:pPr>
              <w:pStyle w:val="ConsPlusNormal"/>
              <w:rPr>
                <w:rFonts w:ascii="Times New Roman" w:hAnsi="Times New Roman"/>
                <w:sz w:val="24"/>
                <w:szCs w:val="24"/>
              </w:rPr>
            </w:pPr>
            <w:r w:rsidRPr="009A6BD9">
              <w:rPr>
                <w:rFonts w:ascii="Times New Roman" w:hAnsi="Times New Roman"/>
                <w:sz w:val="24"/>
                <w:szCs w:val="24"/>
              </w:rPr>
              <w:t>Внебюджетные источники</w:t>
            </w:r>
          </w:p>
        </w:tc>
        <w:tc>
          <w:tcPr>
            <w:tcW w:w="1195" w:type="dxa"/>
          </w:tcPr>
          <w:p w:rsidR="00BB011F" w:rsidRPr="009A6BD9" w:rsidRDefault="00BB011F" w:rsidP="009314E9">
            <w:pPr>
              <w:jc w:val="center"/>
            </w:pPr>
            <w:r w:rsidRPr="009A6BD9">
              <w:t>0,0</w:t>
            </w:r>
          </w:p>
        </w:tc>
        <w:tc>
          <w:tcPr>
            <w:tcW w:w="1325" w:type="dxa"/>
          </w:tcPr>
          <w:p w:rsidR="00BB011F" w:rsidRPr="009A6BD9" w:rsidRDefault="00BB011F" w:rsidP="009314E9">
            <w:pPr>
              <w:jc w:val="center"/>
            </w:pPr>
            <w:r w:rsidRPr="009A6BD9">
              <w:t>0,0</w:t>
            </w:r>
          </w:p>
        </w:tc>
        <w:tc>
          <w:tcPr>
            <w:tcW w:w="1226" w:type="dxa"/>
          </w:tcPr>
          <w:p w:rsidR="00BB011F" w:rsidRPr="009A6BD9" w:rsidRDefault="00BB011F" w:rsidP="009314E9">
            <w:pPr>
              <w:jc w:val="center"/>
            </w:pPr>
            <w:r w:rsidRPr="009A6BD9">
              <w:t>0,0</w:t>
            </w:r>
          </w:p>
        </w:tc>
        <w:tc>
          <w:tcPr>
            <w:tcW w:w="1134" w:type="dxa"/>
          </w:tcPr>
          <w:p w:rsidR="00BB011F" w:rsidRPr="009A6BD9" w:rsidRDefault="00BB011F" w:rsidP="009314E9">
            <w:pPr>
              <w:jc w:val="center"/>
              <w:rPr>
                <w:b/>
              </w:rPr>
            </w:pPr>
            <w:r w:rsidRPr="009A6BD9">
              <w:rPr>
                <w:b/>
              </w:rPr>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396158">
            <w:pPr>
              <w:jc w:val="center"/>
            </w:pPr>
            <w:r w:rsidRPr="009A6BD9">
              <w:t>0,0</w:t>
            </w:r>
          </w:p>
        </w:tc>
        <w:tc>
          <w:tcPr>
            <w:tcW w:w="720" w:type="dxa"/>
            <w:vMerge/>
          </w:tcPr>
          <w:p w:rsidR="00BB011F" w:rsidRPr="009A6BD9" w:rsidRDefault="00BB011F" w:rsidP="00396158">
            <w:pPr>
              <w:pStyle w:val="ConsPlusNormal"/>
              <w:jc w:val="center"/>
              <w:rPr>
                <w:rFonts w:ascii="Times New Roman" w:hAnsi="Times New Roman"/>
                <w:sz w:val="24"/>
                <w:szCs w:val="24"/>
              </w:rPr>
            </w:pPr>
          </w:p>
        </w:tc>
        <w:tc>
          <w:tcPr>
            <w:tcW w:w="851" w:type="dxa"/>
            <w:vMerge/>
          </w:tcPr>
          <w:p w:rsidR="00BB011F" w:rsidRPr="009A6BD9" w:rsidRDefault="00BB011F" w:rsidP="00396158">
            <w:pPr>
              <w:pStyle w:val="ConsPlusNormal"/>
              <w:jc w:val="center"/>
              <w:rPr>
                <w:rFonts w:ascii="Times New Roman" w:hAnsi="Times New Roman"/>
                <w:sz w:val="24"/>
                <w:szCs w:val="24"/>
              </w:rPr>
            </w:pPr>
          </w:p>
        </w:tc>
      </w:tr>
      <w:tr w:rsidR="00BB011F" w:rsidRPr="009A6BD9" w:rsidTr="00EA7D8C">
        <w:trPr>
          <w:trHeight w:val="656"/>
        </w:trPr>
        <w:tc>
          <w:tcPr>
            <w:tcW w:w="3464" w:type="dxa"/>
            <w:gridSpan w:val="3"/>
            <w:vMerge w:val="restart"/>
          </w:tcPr>
          <w:p w:rsidR="00BB011F" w:rsidRPr="009A6BD9" w:rsidRDefault="00BB011F" w:rsidP="00396158">
            <w:pPr>
              <w:jc w:val="right"/>
              <w:rPr>
                <w:b/>
              </w:rPr>
            </w:pPr>
            <w:r w:rsidRPr="009A6BD9">
              <w:rPr>
                <w:b/>
              </w:rPr>
              <w:t>ИТОГО:</w:t>
            </w:r>
          </w:p>
        </w:tc>
        <w:tc>
          <w:tcPr>
            <w:tcW w:w="1357" w:type="dxa"/>
          </w:tcPr>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Всего:</w:t>
            </w:r>
          </w:p>
          <w:p w:rsidR="00BB011F" w:rsidRPr="009A6BD9" w:rsidRDefault="00BB011F" w:rsidP="00396158">
            <w:pPr>
              <w:pStyle w:val="ConsPlusNormal"/>
              <w:rPr>
                <w:rFonts w:ascii="Times New Roman" w:hAnsi="Times New Roman"/>
                <w:b/>
                <w:sz w:val="24"/>
                <w:szCs w:val="24"/>
              </w:rPr>
            </w:pPr>
            <w:r w:rsidRPr="009A6BD9">
              <w:rPr>
                <w:rFonts w:ascii="Times New Roman" w:hAnsi="Times New Roman"/>
                <w:b/>
                <w:sz w:val="24"/>
                <w:szCs w:val="24"/>
              </w:rPr>
              <w:t>в том числе:</w:t>
            </w:r>
          </w:p>
        </w:tc>
        <w:tc>
          <w:tcPr>
            <w:tcW w:w="1195" w:type="dxa"/>
          </w:tcPr>
          <w:p w:rsidR="00BB011F" w:rsidRPr="009A6BD9" w:rsidRDefault="00BB011F" w:rsidP="009314E9">
            <w:r w:rsidRPr="009A6BD9">
              <w:t>234,890</w:t>
            </w:r>
          </w:p>
        </w:tc>
        <w:tc>
          <w:tcPr>
            <w:tcW w:w="1325" w:type="dxa"/>
          </w:tcPr>
          <w:p w:rsidR="00BB011F" w:rsidRPr="009A6BD9" w:rsidRDefault="00BB011F" w:rsidP="009314E9">
            <w:pPr>
              <w:jc w:val="center"/>
            </w:pPr>
            <w:r w:rsidRPr="009A6BD9">
              <w:t>0,0</w:t>
            </w:r>
          </w:p>
        </w:tc>
        <w:tc>
          <w:tcPr>
            <w:tcW w:w="1226" w:type="dxa"/>
          </w:tcPr>
          <w:p w:rsidR="00BB011F" w:rsidRPr="009A6BD9" w:rsidRDefault="00BB011F" w:rsidP="009314E9">
            <w:pPr>
              <w:jc w:val="center"/>
            </w:pPr>
            <w:r w:rsidRPr="009A6BD9">
              <w:t>0,0</w:t>
            </w:r>
          </w:p>
        </w:tc>
        <w:tc>
          <w:tcPr>
            <w:tcW w:w="1134" w:type="dxa"/>
          </w:tcPr>
          <w:p w:rsidR="00BB011F" w:rsidRPr="009A6BD9" w:rsidRDefault="00BB011F" w:rsidP="009314E9">
            <w:pPr>
              <w:jc w:val="center"/>
            </w:pPr>
            <w:r w:rsidRPr="009A6BD9">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9314E9">
            <w:pPr>
              <w:jc w:val="center"/>
            </w:pPr>
            <w:r w:rsidRPr="009A6BD9">
              <w:t>0,0</w:t>
            </w:r>
          </w:p>
        </w:tc>
        <w:tc>
          <w:tcPr>
            <w:tcW w:w="720" w:type="dxa"/>
            <w:vMerge w:val="restart"/>
          </w:tcPr>
          <w:p w:rsidR="00BB011F" w:rsidRPr="009A6BD9" w:rsidRDefault="00BB011F" w:rsidP="00396158">
            <w:pPr>
              <w:pStyle w:val="ConsPlusNormal"/>
              <w:rPr>
                <w:rFonts w:ascii="Times New Roman" w:hAnsi="Times New Roman"/>
                <w:sz w:val="24"/>
                <w:szCs w:val="24"/>
              </w:rPr>
            </w:pPr>
          </w:p>
        </w:tc>
        <w:tc>
          <w:tcPr>
            <w:tcW w:w="851" w:type="dxa"/>
            <w:vMerge w:val="restart"/>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Средства бюджета Московской области</w:t>
            </w:r>
          </w:p>
        </w:tc>
        <w:tc>
          <w:tcPr>
            <w:tcW w:w="1195" w:type="dxa"/>
          </w:tcPr>
          <w:p w:rsidR="00BB011F" w:rsidRPr="009A6BD9" w:rsidRDefault="00BB011F" w:rsidP="00396158">
            <w:pPr>
              <w:jc w:val="center"/>
            </w:pPr>
            <w:r w:rsidRPr="009A6BD9">
              <w:t>0,0</w:t>
            </w:r>
          </w:p>
        </w:tc>
        <w:tc>
          <w:tcPr>
            <w:tcW w:w="1325" w:type="dxa"/>
          </w:tcPr>
          <w:p w:rsidR="00BB011F" w:rsidRPr="009A6BD9" w:rsidRDefault="00BB011F" w:rsidP="00396158">
            <w:pPr>
              <w:jc w:val="center"/>
            </w:pPr>
            <w:r w:rsidRPr="009A6BD9">
              <w:t>0,0</w:t>
            </w:r>
          </w:p>
        </w:tc>
        <w:tc>
          <w:tcPr>
            <w:tcW w:w="1226" w:type="dxa"/>
          </w:tcPr>
          <w:p w:rsidR="00BB011F" w:rsidRPr="009A6BD9" w:rsidRDefault="00BB011F" w:rsidP="00396158">
            <w:pPr>
              <w:jc w:val="center"/>
            </w:pPr>
            <w:r w:rsidRPr="009A6BD9">
              <w:t>0,0</w:t>
            </w:r>
          </w:p>
        </w:tc>
        <w:tc>
          <w:tcPr>
            <w:tcW w:w="1134" w:type="dxa"/>
          </w:tcPr>
          <w:p w:rsidR="00BB011F" w:rsidRPr="009A6BD9" w:rsidRDefault="00BB011F" w:rsidP="00396158">
            <w:pPr>
              <w:jc w:val="center"/>
            </w:pPr>
            <w:r w:rsidRPr="009A6BD9">
              <w:t>0,0</w:t>
            </w:r>
          </w:p>
        </w:tc>
        <w:tc>
          <w:tcPr>
            <w:tcW w:w="1140" w:type="dxa"/>
          </w:tcPr>
          <w:p w:rsidR="00BB011F" w:rsidRPr="009A6BD9" w:rsidRDefault="00BB011F" w:rsidP="00396158">
            <w:pPr>
              <w:jc w:val="center"/>
            </w:pPr>
            <w:r w:rsidRPr="009A6BD9">
              <w:t>0,0</w:t>
            </w:r>
          </w:p>
        </w:tc>
        <w:tc>
          <w:tcPr>
            <w:tcW w:w="1120" w:type="dxa"/>
          </w:tcPr>
          <w:p w:rsidR="00BB011F" w:rsidRPr="009A6BD9" w:rsidRDefault="00BB011F" w:rsidP="00396158">
            <w:pPr>
              <w:jc w:val="center"/>
            </w:pPr>
            <w:r w:rsidRPr="009A6BD9">
              <w:t>0,0</w:t>
            </w:r>
          </w:p>
        </w:tc>
        <w:tc>
          <w:tcPr>
            <w:tcW w:w="941" w:type="dxa"/>
          </w:tcPr>
          <w:p w:rsidR="00BB011F" w:rsidRPr="009A6BD9" w:rsidRDefault="00BB011F" w:rsidP="00396158">
            <w:pPr>
              <w:jc w:val="center"/>
            </w:pPr>
            <w:r w:rsidRPr="009A6BD9">
              <w:t>0,0</w:t>
            </w:r>
          </w:p>
        </w:tc>
        <w:tc>
          <w:tcPr>
            <w:tcW w:w="720" w:type="dxa"/>
            <w:vMerge/>
          </w:tcPr>
          <w:p w:rsidR="00BB011F" w:rsidRPr="009A6BD9" w:rsidRDefault="00BB011F" w:rsidP="00396158">
            <w:pPr>
              <w:pStyle w:val="ConsPlusNormal"/>
              <w:rPr>
                <w:rFonts w:ascii="Times New Roman" w:hAnsi="Times New Roman"/>
                <w:sz w:val="24"/>
                <w:szCs w:val="24"/>
              </w:rPr>
            </w:pPr>
          </w:p>
        </w:tc>
        <w:tc>
          <w:tcPr>
            <w:tcW w:w="851" w:type="dxa"/>
            <w:vMerge/>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Средства муниципального бюджета</w:t>
            </w:r>
          </w:p>
        </w:tc>
        <w:tc>
          <w:tcPr>
            <w:tcW w:w="1195" w:type="dxa"/>
          </w:tcPr>
          <w:p w:rsidR="00BB011F" w:rsidRPr="009A6BD9" w:rsidRDefault="00BB011F" w:rsidP="009314E9">
            <w:r w:rsidRPr="009A6BD9">
              <w:t>234,890</w:t>
            </w:r>
          </w:p>
        </w:tc>
        <w:tc>
          <w:tcPr>
            <w:tcW w:w="1325" w:type="dxa"/>
          </w:tcPr>
          <w:p w:rsidR="00BB011F" w:rsidRPr="009A6BD9" w:rsidRDefault="00BB011F" w:rsidP="009314E9">
            <w:pPr>
              <w:jc w:val="center"/>
            </w:pPr>
            <w:r w:rsidRPr="009A6BD9">
              <w:t>0,0</w:t>
            </w:r>
          </w:p>
        </w:tc>
        <w:tc>
          <w:tcPr>
            <w:tcW w:w="1226" w:type="dxa"/>
          </w:tcPr>
          <w:p w:rsidR="00BB011F" w:rsidRPr="009A6BD9" w:rsidRDefault="00BB011F" w:rsidP="009314E9">
            <w:pPr>
              <w:jc w:val="center"/>
            </w:pPr>
            <w:r w:rsidRPr="009A6BD9">
              <w:t>0,0</w:t>
            </w:r>
          </w:p>
        </w:tc>
        <w:tc>
          <w:tcPr>
            <w:tcW w:w="1134" w:type="dxa"/>
          </w:tcPr>
          <w:p w:rsidR="00BB011F" w:rsidRPr="009A6BD9" w:rsidRDefault="00BB011F" w:rsidP="009314E9">
            <w:pPr>
              <w:jc w:val="center"/>
            </w:pPr>
            <w:r w:rsidRPr="009A6BD9">
              <w:t>0,0</w:t>
            </w:r>
          </w:p>
        </w:tc>
        <w:tc>
          <w:tcPr>
            <w:tcW w:w="1140" w:type="dxa"/>
          </w:tcPr>
          <w:p w:rsidR="00BB011F" w:rsidRPr="009A6BD9" w:rsidRDefault="00BB011F" w:rsidP="009314E9">
            <w:pPr>
              <w:jc w:val="center"/>
            </w:pPr>
            <w:r w:rsidRPr="009A6BD9">
              <w:t>0,0</w:t>
            </w:r>
          </w:p>
        </w:tc>
        <w:tc>
          <w:tcPr>
            <w:tcW w:w="1120" w:type="dxa"/>
          </w:tcPr>
          <w:p w:rsidR="00BB011F" w:rsidRPr="009A6BD9" w:rsidRDefault="00BB011F" w:rsidP="009314E9">
            <w:pPr>
              <w:jc w:val="center"/>
            </w:pPr>
            <w:r w:rsidRPr="009A6BD9">
              <w:t>0,0</w:t>
            </w:r>
          </w:p>
        </w:tc>
        <w:tc>
          <w:tcPr>
            <w:tcW w:w="941" w:type="dxa"/>
          </w:tcPr>
          <w:p w:rsidR="00BB011F" w:rsidRPr="009A6BD9" w:rsidRDefault="00BB011F" w:rsidP="009314E9">
            <w:pPr>
              <w:jc w:val="center"/>
            </w:pPr>
            <w:r w:rsidRPr="009A6BD9">
              <w:t>0,0</w:t>
            </w:r>
          </w:p>
        </w:tc>
        <w:tc>
          <w:tcPr>
            <w:tcW w:w="720" w:type="dxa"/>
            <w:vMerge/>
          </w:tcPr>
          <w:p w:rsidR="00BB011F" w:rsidRPr="009A6BD9" w:rsidRDefault="00BB011F" w:rsidP="00396158">
            <w:pPr>
              <w:pStyle w:val="ConsPlusNormal"/>
              <w:rPr>
                <w:rFonts w:ascii="Times New Roman" w:hAnsi="Times New Roman"/>
                <w:sz w:val="24"/>
                <w:szCs w:val="24"/>
              </w:rPr>
            </w:pPr>
          </w:p>
        </w:tc>
        <w:tc>
          <w:tcPr>
            <w:tcW w:w="851" w:type="dxa"/>
            <w:vMerge/>
          </w:tcPr>
          <w:p w:rsidR="00BB011F" w:rsidRPr="009A6BD9" w:rsidRDefault="00BB011F" w:rsidP="00396158">
            <w:pPr>
              <w:pStyle w:val="ConsPlusNormal"/>
              <w:rPr>
                <w:rFonts w:ascii="Times New Roman" w:hAnsi="Times New Roman"/>
                <w:sz w:val="24"/>
                <w:szCs w:val="24"/>
              </w:rPr>
            </w:pPr>
          </w:p>
        </w:tc>
      </w:tr>
      <w:tr w:rsidR="00BB011F" w:rsidRPr="009A6BD9" w:rsidTr="00EA7D8C">
        <w:trPr>
          <w:trHeight w:val="143"/>
        </w:trPr>
        <w:tc>
          <w:tcPr>
            <w:tcW w:w="3464" w:type="dxa"/>
            <w:gridSpan w:val="3"/>
            <w:vMerge/>
          </w:tcPr>
          <w:p w:rsidR="00BB011F" w:rsidRPr="009A6BD9" w:rsidRDefault="00BB011F" w:rsidP="00396158">
            <w:pPr>
              <w:rPr>
                <w:b/>
              </w:rPr>
            </w:pPr>
          </w:p>
        </w:tc>
        <w:tc>
          <w:tcPr>
            <w:tcW w:w="1357" w:type="dxa"/>
          </w:tcPr>
          <w:p w:rsidR="00BB011F" w:rsidRPr="009A6BD9" w:rsidRDefault="00BB011F" w:rsidP="00396158">
            <w:pPr>
              <w:rPr>
                <w:b/>
                <w:color w:val="000000"/>
              </w:rPr>
            </w:pPr>
            <w:r w:rsidRPr="009A6BD9">
              <w:rPr>
                <w:b/>
                <w:color w:val="000000"/>
              </w:rPr>
              <w:t>Внебюджетные источники</w:t>
            </w:r>
          </w:p>
        </w:tc>
        <w:tc>
          <w:tcPr>
            <w:tcW w:w="1195" w:type="dxa"/>
          </w:tcPr>
          <w:p w:rsidR="00BB011F" w:rsidRPr="009A6BD9" w:rsidRDefault="00BB011F" w:rsidP="00396158">
            <w:pPr>
              <w:jc w:val="center"/>
              <w:rPr>
                <w:b/>
              </w:rPr>
            </w:pPr>
            <w:r w:rsidRPr="009A6BD9">
              <w:rPr>
                <w:b/>
              </w:rPr>
              <w:t>0,0</w:t>
            </w:r>
          </w:p>
        </w:tc>
        <w:tc>
          <w:tcPr>
            <w:tcW w:w="1325" w:type="dxa"/>
          </w:tcPr>
          <w:p w:rsidR="00BB011F" w:rsidRPr="009A6BD9" w:rsidRDefault="00BB011F" w:rsidP="00396158">
            <w:pPr>
              <w:jc w:val="center"/>
              <w:rPr>
                <w:b/>
              </w:rPr>
            </w:pPr>
            <w:r w:rsidRPr="009A6BD9">
              <w:rPr>
                <w:b/>
              </w:rPr>
              <w:t>0,0</w:t>
            </w:r>
          </w:p>
        </w:tc>
        <w:tc>
          <w:tcPr>
            <w:tcW w:w="1226" w:type="dxa"/>
          </w:tcPr>
          <w:p w:rsidR="00BB011F" w:rsidRPr="009A6BD9" w:rsidRDefault="00BB011F" w:rsidP="00396158">
            <w:pPr>
              <w:jc w:val="center"/>
              <w:rPr>
                <w:b/>
              </w:rPr>
            </w:pPr>
            <w:r w:rsidRPr="009A6BD9">
              <w:rPr>
                <w:b/>
              </w:rPr>
              <w:t>0,0</w:t>
            </w:r>
          </w:p>
        </w:tc>
        <w:tc>
          <w:tcPr>
            <w:tcW w:w="1134" w:type="dxa"/>
          </w:tcPr>
          <w:p w:rsidR="00BB011F" w:rsidRPr="009A6BD9" w:rsidRDefault="00BB011F" w:rsidP="00396158">
            <w:pPr>
              <w:jc w:val="center"/>
              <w:rPr>
                <w:b/>
              </w:rPr>
            </w:pPr>
            <w:r w:rsidRPr="009A6BD9">
              <w:rPr>
                <w:b/>
              </w:rPr>
              <w:t>0,0</w:t>
            </w:r>
          </w:p>
        </w:tc>
        <w:tc>
          <w:tcPr>
            <w:tcW w:w="1140" w:type="dxa"/>
          </w:tcPr>
          <w:p w:rsidR="00BB011F" w:rsidRPr="009A6BD9" w:rsidRDefault="00BB011F" w:rsidP="00396158">
            <w:pPr>
              <w:jc w:val="center"/>
              <w:rPr>
                <w:b/>
              </w:rPr>
            </w:pPr>
            <w:r w:rsidRPr="009A6BD9">
              <w:rPr>
                <w:b/>
              </w:rPr>
              <w:t>0,0</w:t>
            </w:r>
          </w:p>
        </w:tc>
        <w:tc>
          <w:tcPr>
            <w:tcW w:w="1120" w:type="dxa"/>
          </w:tcPr>
          <w:p w:rsidR="00BB011F" w:rsidRPr="009A6BD9" w:rsidRDefault="00BB011F" w:rsidP="00396158">
            <w:pPr>
              <w:jc w:val="center"/>
              <w:rPr>
                <w:b/>
              </w:rPr>
            </w:pPr>
            <w:r w:rsidRPr="009A6BD9">
              <w:rPr>
                <w:b/>
              </w:rPr>
              <w:t>0,0</w:t>
            </w:r>
          </w:p>
        </w:tc>
        <w:tc>
          <w:tcPr>
            <w:tcW w:w="941" w:type="dxa"/>
          </w:tcPr>
          <w:p w:rsidR="00BB011F" w:rsidRPr="009A6BD9" w:rsidRDefault="00BB011F" w:rsidP="00396158">
            <w:pPr>
              <w:jc w:val="center"/>
              <w:rPr>
                <w:b/>
              </w:rPr>
            </w:pPr>
            <w:r w:rsidRPr="009A6BD9">
              <w:rPr>
                <w:b/>
              </w:rPr>
              <w:t>0,0</w:t>
            </w:r>
          </w:p>
        </w:tc>
        <w:tc>
          <w:tcPr>
            <w:tcW w:w="720" w:type="dxa"/>
          </w:tcPr>
          <w:p w:rsidR="00BB011F" w:rsidRPr="009A6BD9" w:rsidRDefault="00BB011F" w:rsidP="00396158">
            <w:pPr>
              <w:pStyle w:val="ConsPlusNormal"/>
              <w:rPr>
                <w:rFonts w:ascii="Times New Roman" w:hAnsi="Times New Roman"/>
                <w:sz w:val="24"/>
                <w:szCs w:val="24"/>
              </w:rPr>
            </w:pPr>
          </w:p>
        </w:tc>
        <w:tc>
          <w:tcPr>
            <w:tcW w:w="851" w:type="dxa"/>
          </w:tcPr>
          <w:p w:rsidR="00BB011F" w:rsidRPr="009A6BD9" w:rsidRDefault="00BB011F" w:rsidP="00396158">
            <w:pPr>
              <w:pStyle w:val="ConsPlusNormal"/>
              <w:rPr>
                <w:rFonts w:ascii="Times New Roman" w:hAnsi="Times New Roman"/>
                <w:sz w:val="24"/>
                <w:szCs w:val="24"/>
              </w:rPr>
            </w:pPr>
          </w:p>
        </w:tc>
      </w:tr>
    </w:tbl>
    <w:p w:rsidR="00BB011F" w:rsidRPr="009A6BD9" w:rsidRDefault="00BB011F" w:rsidP="00F877CD">
      <w:pPr>
        <w:pStyle w:val="ConsPlusNormal"/>
        <w:jc w:val="both"/>
        <w:rPr>
          <w:rFonts w:ascii="Times New Roman" w:hAnsi="Times New Roman"/>
          <w:sz w:val="24"/>
          <w:szCs w:val="24"/>
        </w:rPr>
      </w:pPr>
    </w:p>
    <w:p w:rsidR="00BB011F" w:rsidRPr="009A6BD9" w:rsidRDefault="00BB011F" w:rsidP="00F877CD">
      <w:pPr>
        <w:pStyle w:val="ConsPlusNormal"/>
        <w:ind w:left="720"/>
        <w:jc w:val="center"/>
        <w:rPr>
          <w:rFonts w:ascii="Times New Roman" w:hAnsi="Times New Roman"/>
          <w:b/>
          <w:sz w:val="24"/>
          <w:szCs w:val="24"/>
        </w:rPr>
      </w:pPr>
    </w:p>
    <w:p w:rsidR="00BB011F" w:rsidRPr="009A6BD9" w:rsidRDefault="00BB011F" w:rsidP="00C4541A">
      <w:pPr>
        <w:pStyle w:val="ConsPlusNormal"/>
        <w:jc w:val="center"/>
        <w:rPr>
          <w:rFonts w:ascii="Times New Roman" w:hAnsi="Times New Roman"/>
          <w:b/>
          <w:sz w:val="24"/>
          <w:szCs w:val="24"/>
        </w:rPr>
      </w:pPr>
    </w:p>
    <w:p w:rsidR="00BB011F" w:rsidRPr="006B5B58" w:rsidRDefault="00BB011F" w:rsidP="006B5B58">
      <w:pPr>
        <w:pStyle w:val="ConsPlusNormal"/>
        <w:spacing w:before="220"/>
        <w:ind w:firstLine="540"/>
        <w:jc w:val="both"/>
        <w:rPr>
          <w:rFonts w:ascii="Times New Roman" w:hAnsi="Times New Roman"/>
          <w:sz w:val="24"/>
          <w:szCs w:val="24"/>
        </w:rPr>
      </w:pPr>
      <w:r w:rsidRPr="009A6BD9">
        <w:rPr>
          <w:rFonts w:ascii="Times New Roman" w:hAnsi="Times New Roman"/>
          <w:sz w:val="24"/>
          <w:szCs w:val="24"/>
        </w:rPr>
        <w:t>Подпрограмма 3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Pr="00EF05D2" w:rsidRDefault="00BB011F" w:rsidP="00C4541A">
      <w:pPr>
        <w:pStyle w:val="ConsPlusNormal"/>
        <w:jc w:val="center"/>
        <w:rPr>
          <w:rFonts w:ascii="Times New Roman" w:hAnsi="Times New Roman"/>
          <w:b/>
          <w:sz w:val="24"/>
          <w:szCs w:val="24"/>
        </w:rPr>
      </w:pPr>
      <w:r>
        <w:rPr>
          <w:rFonts w:ascii="Times New Roman" w:hAnsi="Times New Roman"/>
          <w:b/>
          <w:sz w:val="24"/>
          <w:szCs w:val="24"/>
        </w:rPr>
        <w:t xml:space="preserve">8. </w:t>
      </w:r>
      <w:r w:rsidRPr="00EF05D2">
        <w:rPr>
          <w:rFonts w:ascii="Times New Roman" w:hAnsi="Times New Roman"/>
          <w:b/>
          <w:sz w:val="24"/>
          <w:szCs w:val="24"/>
        </w:rPr>
        <w:t xml:space="preserve">Подпрограмма </w:t>
      </w:r>
      <w:r w:rsidRPr="00EF05D2">
        <w:rPr>
          <w:rFonts w:ascii="Times New Roman" w:hAnsi="Times New Roman"/>
          <w:b/>
          <w:sz w:val="24"/>
          <w:szCs w:val="24"/>
          <w:lang w:val="en-US"/>
        </w:rPr>
        <w:t>IV</w:t>
      </w:r>
      <w:r w:rsidRPr="00EF05D2">
        <w:rPr>
          <w:rFonts w:ascii="Times New Roman" w:hAnsi="Times New Roman"/>
          <w:b/>
          <w:sz w:val="24"/>
          <w:szCs w:val="24"/>
        </w:rPr>
        <w:t xml:space="preserve"> «Молодёжь Подмосковья»</w:t>
      </w:r>
    </w:p>
    <w:p w:rsidR="00BB011F" w:rsidRPr="00EF05D2" w:rsidRDefault="00BB011F" w:rsidP="00C4541A">
      <w:pPr>
        <w:jc w:val="center"/>
        <w:rPr>
          <w:b/>
        </w:rPr>
      </w:pPr>
    </w:p>
    <w:p w:rsidR="00BB011F" w:rsidRPr="00EF05D2" w:rsidRDefault="00BB011F" w:rsidP="00C4541A">
      <w:pPr>
        <w:jc w:val="center"/>
      </w:pPr>
      <w:r w:rsidRPr="00EF05D2">
        <w:t xml:space="preserve">Паспорт подпрограммы </w:t>
      </w:r>
      <w:r w:rsidRPr="00EF05D2">
        <w:rPr>
          <w:lang w:val="en-US"/>
        </w:rPr>
        <w:t>IV</w:t>
      </w:r>
      <w:r w:rsidRPr="00EF05D2">
        <w:t xml:space="preserve"> «Молодёжь Подмосковья» на срок 2020 – 2024 годы</w:t>
      </w:r>
    </w:p>
    <w:p w:rsidR="00BB011F" w:rsidRPr="00EF05D2" w:rsidRDefault="00BB011F" w:rsidP="00C4541A">
      <w:pPr>
        <w:jc w:val="cente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C4541A">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C4541A">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C4541A">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3E6601" w:rsidRPr="00EF05D2" w:rsidTr="00C4541A">
        <w:trPr>
          <w:trHeight w:val="144"/>
        </w:trPr>
        <w:tc>
          <w:tcPr>
            <w:tcW w:w="2897" w:type="dxa"/>
            <w:vMerge/>
          </w:tcPr>
          <w:p w:rsidR="003E6601" w:rsidRPr="00534D89" w:rsidRDefault="003E6601" w:rsidP="003E6601">
            <w:pPr>
              <w:pStyle w:val="ConsPlusNormal"/>
              <w:rPr>
                <w:rFonts w:ascii="Times New Roman" w:hAnsi="Times New Roman"/>
                <w:sz w:val="24"/>
                <w:szCs w:val="24"/>
              </w:rPr>
            </w:pPr>
          </w:p>
        </w:tc>
        <w:tc>
          <w:tcPr>
            <w:tcW w:w="1843" w:type="dxa"/>
            <w:vMerge w:val="restart"/>
          </w:tcPr>
          <w:p w:rsidR="003E6601" w:rsidRPr="00534D89" w:rsidRDefault="003E6601" w:rsidP="003E6601">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3E6601" w:rsidRPr="00534D89" w:rsidRDefault="003E6601" w:rsidP="003E6601">
            <w:pPr>
              <w:pStyle w:val="ConsPlusNormal"/>
              <w:rPr>
                <w:rFonts w:ascii="Times New Roman" w:hAnsi="Times New Roman"/>
                <w:sz w:val="24"/>
                <w:szCs w:val="24"/>
              </w:rPr>
            </w:pPr>
            <w:r w:rsidRPr="00534D89">
              <w:rPr>
                <w:rFonts w:ascii="Times New Roman" w:hAnsi="Times New Roman"/>
                <w:sz w:val="24"/>
                <w:szCs w:val="24"/>
              </w:rPr>
              <w:t>Всего:</w:t>
            </w:r>
          </w:p>
          <w:p w:rsidR="003E6601" w:rsidRPr="00534D89" w:rsidRDefault="003E6601" w:rsidP="003E6601">
            <w:pPr>
              <w:pStyle w:val="ConsPlusNormal"/>
              <w:rPr>
                <w:rFonts w:ascii="Times New Roman" w:hAnsi="Times New Roman"/>
                <w:sz w:val="24"/>
                <w:szCs w:val="24"/>
              </w:rPr>
            </w:pPr>
            <w:r w:rsidRPr="00534D89">
              <w:rPr>
                <w:rFonts w:ascii="Times New Roman" w:hAnsi="Times New Roman"/>
                <w:sz w:val="24"/>
                <w:szCs w:val="24"/>
              </w:rPr>
              <w:t>в том числе:</w:t>
            </w:r>
          </w:p>
        </w:tc>
        <w:tc>
          <w:tcPr>
            <w:tcW w:w="1165" w:type="dxa"/>
          </w:tcPr>
          <w:p w:rsidR="003E6601" w:rsidRPr="00287E71" w:rsidRDefault="003E6601" w:rsidP="003E6601">
            <w:pPr>
              <w:jc w:val="center"/>
            </w:pPr>
            <w:r>
              <w:t>3 732,1</w:t>
            </w:r>
          </w:p>
        </w:tc>
        <w:tc>
          <w:tcPr>
            <w:tcW w:w="972" w:type="dxa"/>
          </w:tcPr>
          <w:p w:rsidR="003E6601" w:rsidRPr="00287E71" w:rsidRDefault="003E6601" w:rsidP="003E6601">
            <w:pPr>
              <w:jc w:val="center"/>
            </w:pPr>
            <w:r w:rsidRPr="00287E71">
              <w:t>3 732,1</w:t>
            </w:r>
          </w:p>
        </w:tc>
        <w:tc>
          <w:tcPr>
            <w:tcW w:w="1115" w:type="dxa"/>
          </w:tcPr>
          <w:p w:rsidR="003E6601" w:rsidRPr="009A6BD9" w:rsidRDefault="003E6601" w:rsidP="003E6601">
            <w:pPr>
              <w:jc w:val="center"/>
            </w:pPr>
            <w:r w:rsidRPr="009A6BD9">
              <w:t>3 732,1</w:t>
            </w:r>
          </w:p>
        </w:tc>
        <w:tc>
          <w:tcPr>
            <w:tcW w:w="1250" w:type="dxa"/>
          </w:tcPr>
          <w:p w:rsidR="003E6601" w:rsidRPr="009A6BD9" w:rsidRDefault="003E6601" w:rsidP="003E6601">
            <w:pPr>
              <w:jc w:val="center"/>
            </w:pPr>
            <w:r w:rsidRPr="009A6BD9">
              <w:t>3 732,1</w:t>
            </w:r>
          </w:p>
        </w:tc>
        <w:tc>
          <w:tcPr>
            <w:tcW w:w="1527" w:type="dxa"/>
          </w:tcPr>
          <w:p w:rsidR="003E6601" w:rsidRPr="009A6BD9" w:rsidRDefault="003E6601" w:rsidP="003E6601">
            <w:pPr>
              <w:jc w:val="center"/>
            </w:pPr>
            <w:r w:rsidRPr="009A6BD9">
              <w:t>3 732,1</w:t>
            </w:r>
          </w:p>
        </w:tc>
        <w:tc>
          <w:tcPr>
            <w:tcW w:w="1250" w:type="dxa"/>
          </w:tcPr>
          <w:p w:rsidR="003E6601" w:rsidRPr="009A6BD9" w:rsidRDefault="003E6601" w:rsidP="003E6601">
            <w:pPr>
              <w:jc w:val="center"/>
              <w:rPr>
                <w:b/>
              </w:rPr>
            </w:pPr>
            <w:r w:rsidRPr="009A6BD9">
              <w:rPr>
                <w:b/>
              </w:rPr>
              <w:t>18 660,5</w:t>
            </w:r>
          </w:p>
        </w:tc>
      </w:tr>
      <w:tr w:rsidR="003E6601" w:rsidRPr="00EF05D2" w:rsidTr="00C4541A">
        <w:trPr>
          <w:trHeight w:val="144"/>
        </w:trPr>
        <w:tc>
          <w:tcPr>
            <w:tcW w:w="2897" w:type="dxa"/>
            <w:vMerge/>
          </w:tcPr>
          <w:p w:rsidR="003E6601" w:rsidRPr="00534D89" w:rsidRDefault="003E6601" w:rsidP="003E6601">
            <w:pPr>
              <w:pStyle w:val="ConsPlusNormal"/>
              <w:rPr>
                <w:rFonts w:ascii="Times New Roman" w:hAnsi="Times New Roman"/>
                <w:sz w:val="24"/>
                <w:szCs w:val="24"/>
              </w:rPr>
            </w:pPr>
          </w:p>
        </w:tc>
        <w:tc>
          <w:tcPr>
            <w:tcW w:w="1843" w:type="dxa"/>
            <w:vMerge/>
          </w:tcPr>
          <w:p w:rsidR="003E6601" w:rsidRPr="00534D89" w:rsidRDefault="003E6601" w:rsidP="003E6601">
            <w:pPr>
              <w:pStyle w:val="ConsPlusNormal"/>
              <w:rPr>
                <w:rFonts w:ascii="Times New Roman" w:hAnsi="Times New Roman"/>
                <w:sz w:val="24"/>
                <w:szCs w:val="24"/>
              </w:rPr>
            </w:pPr>
          </w:p>
        </w:tc>
        <w:tc>
          <w:tcPr>
            <w:tcW w:w="2345" w:type="dxa"/>
          </w:tcPr>
          <w:p w:rsidR="003E6601" w:rsidRPr="00EF05D2" w:rsidRDefault="003E6601" w:rsidP="003E6601">
            <w:pPr>
              <w:rPr>
                <w:color w:val="000000"/>
              </w:rPr>
            </w:pPr>
            <w:r w:rsidRPr="00EF05D2">
              <w:rPr>
                <w:color w:val="000000"/>
              </w:rPr>
              <w:t>Средства бюджета Московской области</w:t>
            </w:r>
          </w:p>
        </w:tc>
        <w:tc>
          <w:tcPr>
            <w:tcW w:w="1165" w:type="dxa"/>
          </w:tcPr>
          <w:p w:rsidR="003E6601" w:rsidRPr="00EF05D2" w:rsidRDefault="003E6601" w:rsidP="003E6601">
            <w:pPr>
              <w:jc w:val="center"/>
            </w:pPr>
            <w:r w:rsidRPr="00EF05D2">
              <w:t>0,0</w:t>
            </w:r>
          </w:p>
        </w:tc>
        <w:tc>
          <w:tcPr>
            <w:tcW w:w="972" w:type="dxa"/>
          </w:tcPr>
          <w:p w:rsidR="003E6601" w:rsidRPr="00EF05D2" w:rsidRDefault="003E6601" w:rsidP="003E6601">
            <w:pPr>
              <w:jc w:val="center"/>
            </w:pPr>
            <w:r w:rsidRPr="00EF05D2">
              <w:t>0,0</w:t>
            </w:r>
          </w:p>
        </w:tc>
        <w:tc>
          <w:tcPr>
            <w:tcW w:w="1115" w:type="dxa"/>
          </w:tcPr>
          <w:p w:rsidR="003E6601" w:rsidRPr="009A6BD9" w:rsidRDefault="003E6601" w:rsidP="003E6601">
            <w:pPr>
              <w:jc w:val="center"/>
            </w:pPr>
            <w:r w:rsidRPr="009A6BD9">
              <w:t>0,0</w:t>
            </w:r>
          </w:p>
        </w:tc>
        <w:tc>
          <w:tcPr>
            <w:tcW w:w="1250" w:type="dxa"/>
          </w:tcPr>
          <w:p w:rsidR="003E6601" w:rsidRPr="009A6BD9" w:rsidRDefault="003E6601" w:rsidP="003E6601">
            <w:pPr>
              <w:jc w:val="center"/>
            </w:pPr>
            <w:r w:rsidRPr="009A6BD9">
              <w:t>0,0</w:t>
            </w:r>
          </w:p>
        </w:tc>
        <w:tc>
          <w:tcPr>
            <w:tcW w:w="1527" w:type="dxa"/>
          </w:tcPr>
          <w:p w:rsidR="003E6601" w:rsidRPr="009A6BD9" w:rsidRDefault="003E6601" w:rsidP="003E6601">
            <w:pPr>
              <w:jc w:val="center"/>
            </w:pPr>
            <w:r w:rsidRPr="009A6BD9">
              <w:t>0,0</w:t>
            </w:r>
          </w:p>
        </w:tc>
        <w:tc>
          <w:tcPr>
            <w:tcW w:w="1250" w:type="dxa"/>
          </w:tcPr>
          <w:p w:rsidR="003E6601" w:rsidRPr="009A6BD9" w:rsidRDefault="003E6601" w:rsidP="003E6601">
            <w:pPr>
              <w:jc w:val="center"/>
              <w:rPr>
                <w:b/>
              </w:rPr>
            </w:pPr>
            <w:r w:rsidRPr="009A6BD9">
              <w:rPr>
                <w:b/>
              </w:rPr>
              <w:t>0,0</w:t>
            </w:r>
          </w:p>
        </w:tc>
      </w:tr>
      <w:tr w:rsidR="003E6601" w:rsidRPr="00EF05D2" w:rsidTr="00C4541A">
        <w:trPr>
          <w:trHeight w:val="841"/>
        </w:trPr>
        <w:tc>
          <w:tcPr>
            <w:tcW w:w="2897" w:type="dxa"/>
            <w:vMerge/>
          </w:tcPr>
          <w:p w:rsidR="003E6601" w:rsidRPr="00EF05D2" w:rsidRDefault="003E6601" w:rsidP="003E6601"/>
        </w:tc>
        <w:tc>
          <w:tcPr>
            <w:tcW w:w="1843" w:type="dxa"/>
            <w:vMerge/>
          </w:tcPr>
          <w:p w:rsidR="003E6601" w:rsidRPr="00EF05D2" w:rsidRDefault="003E6601" w:rsidP="003E6601"/>
        </w:tc>
        <w:tc>
          <w:tcPr>
            <w:tcW w:w="2345" w:type="dxa"/>
          </w:tcPr>
          <w:p w:rsidR="003E6601" w:rsidRPr="00EF05D2" w:rsidRDefault="003E6601" w:rsidP="003E6601">
            <w:pPr>
              <w:rPr>
                <w:color w:val="000000"/>
              </w:rPr>
            </w:pPr>
            <w:r w:rsidRPr="00EF05D2">
              <w:rPr>
                <w:color w:val="000000"/>
              </w:rPr>
              <w:t>Средства муниципального бюджета</w:t>
            </w:r>
          </w:p>
        </w:tc>
        <w:tc>
          <w:tcPr>
            <w:tcW w:w="1165" w:type="dxa"/>
          </w:tcPr>
          <w:p w:rsidR="003E6601" w:rsidRPr="00EF05D2" w:rsidRDefault="003E6601" w:rsidP="003E6601">
            <w:pPr>
              <w:jc w:val="center"/>
              <w:rPr>
                <w:color w:val="000000"/>
              </w:rPr>
            </w:pPr>
            <w:r w:rsidRPr="00EF05D2">
              <w:rPr>
                <w:color w:val="000000"/>
              </w:rPr>
              <w:t>3702,1</w:t>
            </w:r>
          </w:p>
        </w:tc>
        <w:tc>
          <w:tcPr>
            <w:tcW w:w="972" w:type="dxa"/>
          </w:tcPr>
          <w:p w:rsidR="003E6601" w:rsidRPr="00EF05D2" w:rsidRDefault="003E6601" w:rsidP="003E6601">
            <w:pPr>
              <w:jc w:val="center"/>
            </w:pPr>
            <w:r w:rsidRPr="00EF05D2">
              <w:rPr>
                <w:color w:val="000000"/>
              </w:rPr>
              <w:t>3702,1</w:t>
            </w:r>
          </w:p>
        </w:tc>
        <w:tc>
          <w:tcPr>
            <w:tcW w:w="1115" w:type="dxa"/>
          </w:tcPr>
          <w:p w:rsidR="003E6601" w:rsidRPr="009A6BD9" w:rsidRDefault="003E6601" w:rsidP="003E6601">
            <w:pPr>
              <w:jc w:val="center"/>
            </w:pPr>
            <w:r w:rsidRPr="009A6BD9">
              <w:rPr>
                <w:color w:val="000000"/>
              </w:rPr>
              <w:t>3702,1</w:t>
            </w:r>
          </w:p>
        </w:tc>
        <w:tc>
          <w:tcPr>
            <w:tcW w:w="1250" w:type="dxa"/>
          </w:tcPr>
          <w:p w:rsidR="003E6601" w:rsidRPr="009A6BD9" w:rsidRDefault="003E6601" w:rsidP="003E6601">
            <w:pPr>
              <w:jc w:val="center"/>
            </w:pPr>
            <w:r w:rsidRPr="009A6BD9">
              <w:rPr>
                <w:color w:val="000000"/>
              </w:rPr>
              <w:t>3702,1</w:t>
            </w:r>
          </w:p>
        </w:tc>
        <w:tc>
          <w:tcPr>
            <w:tcW w:w="1527" w:type="dxa"/>
          </w:tcPr>
          <w:p w:rsidR="003E6601" w:rsidRPr="009A6BD9" w:rsidRDefault="003E6601" w:rsidP="003E6601">
            <w:pPr>
              <w:jc w:val="center"/>
            </w:pPr>
            <w:r w:rsidRPr="009A6BD9">
              <w:rPr>
                <w:color w:val="000000"/>
              </w:rPr>
              <w:t>3702,1</w:t>
            </w:r>
          </w:p>
        </w:tc>
        <w:tc>
          <w:tcPr>
            <w:tcW w:w="1250" w:type="dxa"/>
          </w:tcPr>
          <w:p w:rsidR="003E6601" w:rsidRPr="009A6BD9" w:rsidRDefault="003E6601" w:rsidP="003E6601">
            <w:pPr>
              <w:jc w:val="center"/>
            </w:pPr>
            <w:r w:rsidRPr="009A6BD9">
              <w:rPr>
                <w:b/>
              </w:rPr>
              <w:t>18 510,5</w:t>
            </w:r>
          </w:p>
        </w:tc>
      </w:tr>
      <w:tr w:rsidR="00BB011F" w:rsidRPr="00EF05D2" w:rsidTr="00C4541A">
        <w:trPr>
          <w:trHeight w:val="144"/>
        </w:trPr>
        <w:tc>
          <w:tcPr>
            <w:tcW w:w="2897" w:type="dxa"/>
            <w:vMerge/>
          </w:tcPr>
          <w:p w:rsidR="00BB011F" w:rsidRPr="00EF05D2" w:rsidRDefault="00BB011F" w:rsidP="00A60EFF"/>
        </w:tc>
        <w:tc>
          <w:tcPr>
            <w:tcW w:w="1843" w:type="dxa"/>
            <w:vMerge/>
          </w:tcPr>
          <w:p w:rsidR="00BB011F" w:rsidRPr="00EF05D2" w:rsidRDefault="00BB011F" w:rsidP="00A60EFF"/>
        </w:tc>
        <w:tc>
          <w:tcPr>
            <w:tcW w:w="2345" w:type="dxa"/>
          </w:tcPr>
          <w:p w:rsidR="00BB011F" w:rsidRPr="00EF05D2" w:rsidRDefault="00BB011F" w:rsidP="00A60EFF">
            <w:pPr>
              <w:rPr>
                <w:color w:val="000000"/>
              </w:rPr>
            </w:pPr>
            <w:r w:rsidRPr="00EF05D2">
              <w:rPr>
                <w:color w:val="000000"/>
              </w:rPr>
              <w:t>Внебюджетные источники</w:t>
            </w:r>
          </w:p>
        </w:tc>
        <w:tc>
          <w:tcPr>
            <w:tcW w:w="1165" w:type="dxa"/>
          </w:tcPr>
          <w:p w:rsidR="00BB011F" w:rsidRPr="00EF05D2" w:rsidRDefault="00BB011F" w:rsidP="00A60EFF">
            <w:pPr>
              <w:jc w:val="center"/>
            </w:pPr>
            <w:r>
              <w:t>3</w:t>
            </w:r>
            <w:r w:rsidRPr="00EF05D2">
              <w:t>0,0</w:t>
            </w:r>
          </w:p>
        </w:tc>
        <w:tc>
          <w:tcPr>
            <w:tcW w:w="972" w:type="dxa"/>
          </w:tcPr>
          <w:p w:rsidR="00BB011F" w:rsidRDefault="00BB011F" w:rsidP="00A60EFF">
            <w:pPr>
              <w:jc w:val="center"/>
            </w:pPr>
            <w:r w:rsidRPr="006A283F">
              <w:t>30,0</w:t>
            </w:r>
          </w:p>
        </w:tc>
        <w:tc>
          <w:tcPr>
            <w:tcW w:w="1115" w:type="dxa"/>
          </w:tcPr>
          <w:p w:rsidR="00BB011F" w:rsidRDefault="00BB011F" w:rsidP="00A60EFF">
            <w:pPr>
              <w:jc w:val="center"/>
            </w:pPr>
            <w:r w:rsidRPr="006A283F">
              <w:t>30,0</w:t>
            </w:r>
          </w:p>
        </w:tc>
        <w:tc>
          <w:tcPr>
            <w:tcW w:w="1250" w:type="dxa"/>
          </w:tcPr>
          <w:p w:rsidR="00BB011F" w:rsidRDefault="00BB011F" w:rsidP="00A60EFF">
            <w:pPr>
              <w:jc w:val="center"/>
            </w:pPr>
            <w:r w:rsidRPr="006A283F">
              <w:t>30,0</w:t>
            </w:r>
          </w:p>
        </w:tc>
        <w:tc>
          <w:tcPr>
            <w:tcW w:w="1527" w:type="dxa"/>
          </w:tcPr>
          <w:p w:rsidR="00BB011F" w:rsidRDefault="00BB011F" w:rsidP="00A60EFF">
            <w:pPr>
              <w:jc w:val="center"/>
            </w:pPr>
            <w:r w:rsidRPr="006A283F">
              <w:t>30,0</w:t>
            </w:r>
          </w:p>
        </w:tc>
        <w:tc>
          <w:tcPr>
            <w:tcW w:w="1250" w:type="dxa"/>
          </w:tcPr>
          <w:p w:rsidR="00BB011F" w:rsidRPr="00A60EFF" w:rsidRDefault="00BB011F" w:rsidP="00A60EFF">
            <w:pPr>
              <w:jc w:val="center"/>
              <w:rPr>
                <w:b/>
              </w:rPr>
            </w:pPr>
            <w:r w:rsidRPr="00A60EFF">
              <w:rPr>
                <w:b/>
              </w:rPr>
              <w:t>150,0</w:t>
            </w:r>
          </w:p>
        </w:tc>
      </w:tr>
    </w:tbl>
    <w:p w:rsidR="00BB011F" w:rsidRPr="00EF05D2" w:rsidRDefault="00BB011F" w:rsidP="00C4541A">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Pr="00A16F4C" w:rsidRDefault="00BB011F" w:rsidP="00A16F4C">
      <w:pPr>
        <w:pStyle w:val="ConsPlusNormal"/>
        <w:ind w:left="360"/>
        <w:jc w:val="center"/>
        <w:rPr>
          <w:rFonts w:ascii="Times New Roman" w:hAnsi="Times New Roman"/>
          <w:sz w:val="24"/>
          <w:szCs w:val="24"/>
        </w:rPr>
      </w:pPr>
      <w:r w:rsidRPr="00A16F4C">
        <w:rPr>
          <w:rFonts w:ascii="Times New Roman" w:hAnsi="Times New Roman"/>
          <w:sz w:val="24"/>
          <w:szCs w:val="24"/>
        </w:rPr>
        <w:t xml:space="preserve">8.2. </w:t>
      </w:r>
      <w:r>
        <w:rPr>
          <w:rFonts w:ascii="Times New Roman" w:hAnsi="Times New Roman"/>
          <w:sz w:val="24"/>
          <w:szCs w:val="24"/>
        </w:rPr>
        <w:t>Характеристика проблем</w:t>
      </w:r>
      <w:r w:rsidRPr="00A16F4C">
        <w:rPr>
          <w:rFonts w:ascii="Times New Roman" w:hAnsi="Times New Roman"/>
          <w:sz w:val="24"/>
          <w:szCs w:val="24"/>
        </w:rPr>
        <w:t>, решаемых посредством мероприятий</w:t>
      </w:r>
    </w:p>
    <w:p w:rsidR="00BB011F" w:rsidRPr="00A16F4C" w:rsidRDefault="00BB011F" w:rsidP="00A16F4C">
      <w:pPr>
        <w:pStyle w:val="ConsPlusNormal"/>
        <w:ind w:left="360"/>
        <w:jc w:val="center"/>
        <w:rPr>
          <w:rFonts w:ascii="Times New Roman" w:hAnsi="Times New Roman"/>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lastRenderedPageBreak/>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A16F4C" w:rsidRDefault="00BB011F" w:rsidP="00A16F4C">
      <w:pPr>
        <w:pStyle w:val="ConsPlusNormal"/>
        <w:ind w:left="360"/>
        <w:jc w:val="center"/>
        <w:outlineLvl w:val="1"/>
        <w:rPr>
          <w:rFonts w:ascii="Times New Roman" w:hAnsi="Times New Roman"/>
          <w:sz w:val="24"/>
          <w:szCs w:val="24"/>
        </w:rPr>
      </w:pPr>
      <w:r w:rsidRPr="00A16F4C">
        <w:rPr>
          <w:rFonts w:ascii="Times New Roman" w:hAnsi="Times New Roman"/>
          <w:sz w:val="24"/>
          <w:szCs w:val="24"/>
        </w:rPr>
        <w:t>8.3. Концептуальные направления реформирования, модернизации, преобразования отдельных сфер  социально-экономического развития городского округа Лотошино, реализуемых в рамках муниципальной подпрограммы «Молодежь Подмосковья»</w:t>
      </w:r>
    </w:p>
    <w:p w:rsidR="00BB011F" w:rsidRPr="00C00505" w:rsidRDefault="00BB011F" w:rsidP="00A16F4C">
      <w:pPr>
        <w:pStyle w:val="ConsPlusNormal"/>
        <w:rPr>
          <w:rFonts w:ascii="Times New Roman" w:hAnsi="Times New Roman"/>
          <w:sz w:val="24"/>
          <w:szCs w:val="24"/>
        </w:rPr>
      </w:pP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 xml:space="preserve">гражданско-патриотическому и духовно-нравственному воспитанию молодежи, в том числе через формирование российской идентичности, традиционных семейных ценностей, популяризацию культуры </w:t>
      </w:r>
      <w:r w:rsidRPr="005711FB">
        <w:rPr>
          <w:rFonts w:ascii="Times New Roman" w:hAnsi="Times New Roman"/>
          <w:sz w:val="24"/>
          <w:szCs w:val="24"/>
        </w:rPr>
        <w:lastRenderedPageBreak/>
        <w:t>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округеЛотошино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39"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C00505" w:rsidRDefault="00BB011F" w:rsidP="00A16F4C">
      <w:pPr>
        <w:pStyle w:val="ConsPlusNormal"/>
        <w:jc w:val="center"/>
        <w:outlineLvl w:val="1"/>
        <w:rPr>
          <w:rFonts w:ascii="Times New Roman" w:hAnsi="Times New Roman"/>
          <w:b/>
          <w:sz w:val="24"/>
          <w:szCs w:val="24"/>
        </w:rPr>
      </w:pPr>
    </w:p>
    <w:p w:rsidR="00BB011F" w:rsidRPr="000921E9" w:rsidRDefault="00BB011F" w:rsidP="000921E9">
      <w:pPr>
        <w:pStyle w:val="ConsPlusNormal"/>
        <w:ind w:left="360"/>
        <w:jc w:val="center"/>
        <w:rPr>
          <w:rFonts w:ascii="Times New Roman" w:hAnsi="Times New Roman"/>
          <w:sz w:val="24"/>
          <w:szCs w:val="24"/>
        </w:rPr>
      </w:pPr>
      <w:r w:rsidRPr="000921E9">
        <w:rPr>
          <w:rFonts w:ascii="Times New Roman" w:hAnsi="Times New Roman"/>
          <w:sz w:val="24"/>
          <w:szCs w:val="24"/>
        </w:rPr>
        <w:t xml:space="preserve">Перечень мероприятий подпрограммы </w:t>
      </w:r>
      <w:r w:rsidRPr="000921E9">
        <w:rPr>
          <w:rFonts w:ascii="Times New Roman" w:hAnsi="Times New Roman"/>
          <w:color w:val="000000"/>
          <w:sz w:val="24"/>
          <w:szCs w:val="24"/>
          <w:lang w:val="en-US"/>
        </w:rPr>
        <w:t>IV</w:t>
      </w:r>
      <w:r w:rsidRPr="000921E9">
        <w:rPr>
          <w:rFonts w:ascii="Times New Roman" w:hAnsi="Times New Roman"/>
          <w:color w:val="000000"/>
          <w:sz w:val="24"/>
          <w:szCs w:val="24"/>
        </w:rPr>
        <w:t xml:space="preserve"> «Молодёжь Подмосковья»</w:t>
      </w:r>
    </w:p>
    <w:p w:rsidR="00BB011F" w:rsidRPr="00EF05D2" w:rsidRDefault="00BB011F" w:rsidP="000921E9">
      <w:pPr>
        <w:pStyle w:val="ConsPlusNormal"/>
        <w:ind w:left="720"/>
        <w:jc w:val="center"/>
        <w:rPr>
          <w:rFonts w:ascii="Times New Roman" w:hAnsi="Times New Roman"/>
          <w:sz w:val="24"/>
          <w:szCs w:val="24"/>
        </w:rPr>
      </w:pPr>
    </w:p>
    <w:p w:rsidR="00BB011F" w:rsidRPr="00EF05D2" w:rsidRDefault="00BB011F" w:rsidP="000921E9">
      <w:pPr>
        <w:pStyle w:val="ConsPlusNormal"/>
        <w:jc w:val="both"/>
        <w:rPr>
          <w:rFonts w:ascii="Times New Roman" w:hAnsi="Times New Roman"/>
          <w:sz w:val="24"/>
          <w:szCs w:val="24"/>
        </w:rPr>
      </w:pPr>
    </w:p>
    <w:tbl>
      <w:tblPr>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589"/>
        <w:gridCol w:w="851"/>
      </w:tblGrid>
      <w:tr w:rsidR="00BB011F" w:rsidRPr="00EF05D2" w:rsidTr="00D93E1F">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58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851"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vMerge/>
          </w:tcPr>
          <w:p w:rsidR="00BB011F" w:rsidRPr="00EF05D2" w:rsidRDefault="00BB011F" w:rsidP="00D93E1F"/>
        </w:tc>
        <w:tc>
          <w:tcPr>
            <w:tcW w:w="1195" w:type="dxa"/>
            <w:vMerge/>
          </w:tcPr>
          <w:p w:rsidR="00BB011F" w:rsidRPr="00EF05D2" w:rsidRDefault="00BB011F" w:rsidP="00D93E1F"/>
        </w:tc>
        <w:tc>
          <w:tcPr>
            <w:tcW w:w="1325" w:type="dxa"/>
            <w:vMerge/>
          </w:tcPr>
          <w:p w:rsidR="00BB011F" w:rsidRPr="00EF05D2" w:rsidRDefault="00BB011F" w:rsidP="00D93E1F"/>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589" w:type="dxa"/>
            <w:vMerge/>
          </w:tcPr>
          <w:p w:rsidR="00BB011F" w:rsidRPr="00EF05D2" w:rsidRDefault="00BB011F" w:rsidP="00D93E1F"/>
        </w:tc>
        <w:tc>
          <w:tcPr>
            <w:tcW w:w="851" w:type="dxa"/>
            <w:vMerge/>
          </w:tcPr>
          <w:p w:rsidR="00BB011F" w:rsidRPr="00EF05D2" w:rsidRDefault="00BB011F" w:rsidP="00D93E1F"/>
        </w:tc>
      </w:tr>
      <w:tr w:rsidR="00BB011F" w:rsidRPr="00EF05D2" w:rsidTr="00D93E1F">
        <w:trPr>
          <w:trHeight w:val="143"/>
        </w:trPr>
        <w:tc>
          <w:tcPr>
            <w:tcW w:w="62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58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851"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451290" w:rsidRPr="00EF05D2" w:rsidTr="00104C30">
        <w:trPr>
          <w:trHeight w:val="143"/>
        </w:trPr>
        <w:tc>
          <w:tcPr>
            <w:tcW w:w="629" w:type="dxa"/>
            <w:vMerge w:val="restart"/>
          </w:tcPr>
          <w:p w:rsidR="00451290" w:rsidRPr="00534D89" w:rsidRDefault="00451290" w:rsidP="00451290">
            <w:pPr>
              <w:pStyle w:val="ConsPlusNormal"/>
              <w:jc w:val="center"/>
              <w:rPr>
                <w:rFonts w:ascii="Times New Roman" w:hAnsi="Times New Roman"/>
                <w:sz w:val="24"/>
                <w:szCs w:val="24"/>
              </w:rPr>
            </w:pPr>
            <w:r w:rsidRPr="00534D89">
              <w:rPr>
                <w:rFonts w:ascii="Times New Roman" w:hAnsi="Times New Roman"/>
                <w:sz w:val="24"/>
                <w:szCs w:val="24"/>
              </w:rPr>
              <w:lastRenderedPageBreak/>
              <w:t>1.</w:t>
            </w:r>
          </w:p>
        </w:tc>
        <w:tc>
          <w:tcPr>
            <w:tcW w:w="2127" w:type="dxa"/>
            <w:vMerge w:val="restart"/>
          </w:tcPr>
          <w:p w:rsidR="00451290" w:rsidRPr="00EF05D2" w:rsidRDefault="00451290" w:rsidP="00451290">
            <w:pPr>
              <w:autoSpaceDE w:val="0"/>
              <w:autoSpaceDN w:val="0"/>
              <w:adjustRightInd w:val="0"/>
            </w:pPr>
            <w:r w:rsidRPr="00EF05D2">
              <w:t>Основное мероприятие 01.</w:t>
            </w:r>
          </w:p>
          <w:p w:rsidR="00451290" w:rsidRPr="00534D89" w:rsidRDefault="00451290" w:rsidP="00451290">
            <w:pPr>
              <w:pStyle w:val="ConsPlusNormal"/>
              <w:rPr>
                <w:rFonts w:ascii="Times New Roman" w:hAnsi="Times New Roman"/>
                <w:b/>
                <w:sz w:val="24"/>
                <w:szCs w:val="24"/>
              </w:rPr>
            </w:pPr>
            <w:r w:rsidRPr="00534D89">
              <w:rPr>
                <w:rFonts w:ascii="Times New Roman" w:hAnsi="Times New Roman"/>
                <w:sz w:val="24"/>
                <w:szCs w:val="24"/>
              </w:rP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451290" w:rsidRPr="00534D89" w:rsidRDefault="00451290" w:rsidP="00451290">
            <w:pPr>
              <w:pStyle w:val="ConsPlusNormal"/>
              <w:rPr>
                <w:rFonts w:ascii="Times New Roman" w:hAnsi="Times New Roman"/>
                <w:sz w:val="24"/>
                <w:szCs w:val="24"/>
              </w:rPr>
            </w:pPr>
          </w:p>
        </w:tc>
        <w:tc>
          <w:tcPr>
            <w:tcW w:w="708" w:type="dxa"/>
            <w:vMerge w:val="restart"/>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451290" w:rsidRPr="00534D89" w:rsidRDefault="00451290" w:rsidP="00451290">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451290" w:rsidRPr="00EF05D2" w:rsidRDefault="00451290" w:rsidP="00451290">
            <w:pPr>
              <w:jc w:val="center"/>
              <w:rPr>
                <w:b/>
              </w:rPr>
            </w:pPr>
            <w:r w:rsidRPr="00EF05D2">
              <w:rPr>
                <w:b/>
              </w:rPr>
              <w:t>0,0</w:t>
            </w:r>
          </w:p>
        </w:tc>
        <w:tc>
          <w:tcPr>
            <w:tcW w:w="1325" w:type="dxa"/>
            <w:vAlign w:val="center"/>
          </w:tcPr>
          <w:p w:rsidR="00451290" w:rsidRPr="009A6BD9" w:rsidRDefault="00451290" w:rsidP="00451290">
            <w:pPr>
              <w:jc w:val="center"/>
              <w:rPr>
                <w:b/>
              </w:rPr>
            </w:pPr>
            <w:r w:rsidRPr="009A6BD9">
              <w:rPr>
                <w:rStyle w:val="action-group"/>
                <w:b/>
              </w:rPr>
              <w:t>18660,5</w:t>
            </w:r>
          </w:p>
        </w:tc>
        <w:tc>
          <w:tcPr>
            <w:tcW w:w="1226" w:type="dxa"/>
            <w:vAlign w:val="center"/>
          </w:tcPr>
          <w:p w:rsidR="00451290" w:rsidRPr="009A6BD9" w:rsidRDefault="00451290" w:rsidP="00451290">
            <w:pPr>
              <w:jc w:val="center"/>
              <w:rPr>
                <w:b/>
              </w:rPr>
            </w:pPr>
            <w:r w:rsidRPr="009A6BD9">
              <w:rPr>
                <w:rStyle w:val="action-group"/>
                <w:b/>
              </w:rPr>
              <w:t>3 732,1</w:t>
            </w:r>
          </w:p>
        </w:tc>
        <w:tc>
          <w:tcPr>
            <w:tcW w:w="1134" w:type="dxa"/>
            <w:vAlign w:val="center"/>
          </w:tcPr>
          <w:p w:rsidR="00451290" w:rsidRPr="009A6BD9" w:rsidRDefault="00451290" w:rsidP="00451290">
            <w:pPr>
              <w:jc w:val="center"/>
              <w:rPr>
                <w:b/>
              </w:rPr>
            </w:pPr>
            <w:r w:rsidRPr="009A6BD9">
              <w:rPr>
                <w:rStyle w:val="action-group"/>
                <w:b/>
              </w:rPr>
              <w:t>3 732,1</w:t>
            </w:r>
          </w:p>
        </w:tc>
        <w:tc>
          <w:tcPr>
            <w:tcW w:w="1140" w:type="dxa"/>
          </w:tcPr>
          <w:p w:rsidR="00451290" w:rsidRPr="009A6BD9" w:rsidRDefault="00451290" w:rsidP="00451290">
            <w:pPr>
              <w:rPr>
                <w:rStyle w:val="action-group"/>
                <w:b/>
              </w:rPr>
            </w:pPr>
            <w:r w:rsidRPr="009A6BD9">
              <w:rPr>
                <w:rStyle w:val="action-group"/>
                <w:b/>
              </w:rPr>
              <w:t>3 732,1</w:t>
            </w:r>
          </w:p>
        </w:tc>
        <w:tc>
          <w:tcPr>
            <w:tcW w:w="1120" w:type="dxa"/>
          </w:tcPr>
          <w:p w:rsidR="00451290" w:rsidRPr="009A6BD9" w:rsidRDefault="00451290" w:rsidP="00451290">
            <w:pPr>
              <w:rPr>
                <w:rStyle w:val="action-group"/>
                <w:b/>
              </w:rPr>
            </w:pPr>
            <w:r w:rsidRPr="009A6BD9">
              <w:rPr>
                <w:rStyle w:val="action-group"/>
                <w:b/>
              </w:rPr>
              <w:t>3 732,1</w:t>
            </w:r>
          </w:p>
        </w:tc>
        <w:tc>
          <w:tcPr>
            <w:tcW w:w="1120" w:type="dxa"/>
          </w:tcPr>
          <w:p w:rsidR="00451290" w:rsidRPr="009A6BD9" w:rsidRDefault="00451290" w:rsidP="00451290">
            <w:pPr>
              <w:rPr>
                <w:rStyle w:val="action-group"/>
                <w:b/>
              </w:rPr>
            </w:pPr>
            <w:r w:rsidRPr="009A6BD9">
              <w:rPr>
                <w:rStyle w:val="action-group"/>
                <w:b/>
              </w:rPr>
              <w:t>3 732,1</w:t>
            </w:r>
          </w:p>
        </w:tc>
        <w:tc>
          <w:tcPr>
            <w:tcW w:w="589" w:type="dxa"/>
            <w:vMerge w:val="restart"/>
          </w:tcPr>
          <w:p w:rsidR="00451290" w:rsidRPr="00534D89" w:rsidRDefault="00451290" w:rsidP="00451290">
            <w:pPr>
              <w:pStyle w:val="ConsPlusNormal"/>
              <w:jc w:val="center"/>
              <w:rPr>
                <w:rFonts w:ascii="Times New Roman" w:hAnsi="Times New Roman"/>
                <w:color w:val="FF0000"/>
                <w:sz w:val="24"/>
                <w:szCs w:val="24"/>
              </w:rPr>
            </w:pPr>
          </w:p>
          <w:p w:rsidR="00451290" w:rsidRPr="00534D89" w:rsidRDefault="00451290" w:rsidP="00451290">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Отдел по культуре, делам молодёжи, спорту и туризму администрации городского округа Лотошино</w:t>
            </w:r>
          </w:p>
        </w:tc>
        <w:tc>
          <w:tcPr>
            <w:tcW w:w="851" w:type="dxa"/>
            <w:vMerge w:val="restart"/>
          </w:tcPr>
          <w:p w:rsidR="00451290" w:rsidRPr="00534D89" w:rsidRDefault="00451290" w:rsidP="00451290">
            <w:pPr>
              <w:pStyle w:val="ConsPlusNormal"/>
              <w:jc w:val="center"/>
              <w:rPr>
                <w:rFonts w:ascii="Times New Roman" w:hAnsi="Times New Roman"/>
                <w:color w:val="FF0000"/>
                <w:sz w:val="24"/>
                <w:szCs w:val="24"/>
              </w:rPr>
            </w:pPr>
          </w:p>
          <w:p w:rsidR="00451290" w:rsidRPr="00534D89" w:rsidRDefault="00451290" w:rsidP="00451290">
            <w:pPr>
              <w:pStyle w:val="ConsPlusNormal"/>
              <w:jc w:val="center"/>
              <w:rPr>
                <w:rFonts w:ascii="Times New Roman" w:hAnsi="Times New Roman"/>
                <w:color w:val="FF0000"/>
                <w:sz w:val="24"/>
                <w:szCs w:val="24"/>
              </w:rPr>
            </w:pP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9A6BD9" w:rsidRDefault="00BB011F" w:rsidP="00D93E1F">
            <w:pPr>
              <w:jc w:val="center"/>
            </w:pPr>
            <w:r w:rsidRPr="009A6BD9">
              <w:t>0,0</w:t>
            </w:r>
          </w:p>
        </w:tc>
        <w:tc>
          <w:tcPr>
            <w:tcW w:w="1226" w:type="dxa"/>
          </w:tcPr>
          <w:p w:rsidR="00BB011F" w:rsidRPr="009A6BD9" w:rsidRDefault="00BB011F" w:rsidP="00D93E1F">
            <w:pPr>
              <w:jc w:val="center"/>
            </w:pPr>
            <w:r w:rsidRPr="009A6BD9">
              <w:t>0,0</w:t>
            </w:r>
          </w:p>
        </w:tc>
        <w:tc>
          <w:tcPr>
            <w:tcW w:w="1134" w:type="dxa"/>
          </w:tcPr>
          <w:p w:rsidR="00BB011F" w:rsidRPr="009A6BD9" w:rsidRDefault="00BB011F" w:rsidP="00D93E1F">
            <w:pPr>
              <w:jc w:val="center"/>
            </w:pPr>
            <w:r w:rsidRPr="009A6BD9">
              <w:t>0,0</w:t>
            </w:r>
          </w:p>
        </w:tc>
        <w:tc>
          <w:tcPr>
            <w:tcW w:w="114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589" w:type="dxa"/>
            <w:vMerge/>
          </w:tcPr>
          <w:p w:rsidR="00BB011F" w:rsidRPr="00534D89" w:rsidRDefault="00BB011F" w:rsidP="00D93E1F">
            <w:pPr>
              <w:pStyle w:val="ConsPlusNormal"/>
              <w:jc w:val="center"/>
              <w:rPr>
                <w:rFonts w:ascii="Times New Roman" w:hAnsi="Times New Roman"/>
                <w:sz w:val="24"/>
                <w:szCs w:val="24"/>
              </w:rPr>
            </w:pPr>
          </w:p>
        </w:tc>
        <w:tc>
          <w:tcPr>
            <w:tcW w:w="851"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9A6BD9" w:rsidRDefault="00451290" w:rsidP="00D93E1F">
            <w:pPr>
              <w:jc w:val="center"/>
            </w:pPr>
            <w:r w:rsidRPr="009A6BD9">
              <w:t>18510,5</w:t>
            </w:r>
          </w:p>
        </w:tc>
        <w:tc>
          <w:tcPr>
            <w:tcW w:w="1226" w:type="dxa"/>
          </w:tcPr>
          <w:p w:rsidR="00BB011F" w:rsidRPr="009A6BD9" w:rsidRDefault="00BB011F" w:rsidP="00D93E1F">
            <w:pPr>
              <w:jc w:val="center"/>
            </w:pPr>
            <w:r w:rsidRPr="009A6BD9">
              <w:t>3702,1</w:t>
            </w:r>
          </w:p>
        </w:tc>
        <w:tc>
          <w:tcPr>
            <w:tcW w:w="1134" w:type="dxa"/>
          </w:tcPr>
          <w:p w:rsidR="00BB011F" w:rsidRPr="009A6BD9" w:rsidRDefault="00BB011F" w:rsidP="00D93E1F">
            <w:pPr>
              <w:jc w:val="center"/>
            </w:pPr>
            <w:r w:rsidRPr="009A6BD9">
              <w:t>3702,1</w:t>
            </w:r>
          </w:p>
        </w:tc>
        <w:tc>
          <w:tcPr>
            <w:tcW w:w="1140" w:type="dxa"/>
          </w:tcPr>
          <w:p w:rsidR="00BB011F" w:rsidRPr="009A6BD9" w:rsidRDefault="00451290" w:rsidP="00D93E1F">
            <w:pPr>
              <w:jc w:val="center"/>
            </w:pPr>
            <w:r w:rsidRPr="009A6BD9">
              <w:t>37</w:t>
            </w:r>
            <w:r w:rsidR="00BB011F" w:rsidRPr="009A6BD9">
              <w:t>02,1</w:t>
            </w:r>
          </w:p>
        </w:tc>
        <w:tc>
          <w:tcPr>
            <w:tcW w:w="1120" w:type="dxa"/>
          </w:tcPr>
          <w:p w:rsidR="00BB011F" w:rsidRPr="009A6BD9" w:rsidRDefault="00451290" w:rsidP="00D93E1F">
            <w:pPr>
              <w:jc w:val="center"/>
            </w:pPr>
            <w:r w:rsidRPr="009A6BD9">
              <w:t>3702,1</w:t>
            </w:r>
          </w:p>
        </w:tc>
        <w:tc>
          <w:tcPr>
            <w:tcW w:w="1120" w:type="dxa"/>
          </w:tcPr>
          <w:p w:rsidR="00BB011F" w:rsidRPr="009A6BD9" w:rsidRDefault="00451290" w:rsidP="00D93E1F">
            <w:pPr>
              <w:jc w:val="center"/>
            </w:pPr>
            <w:r w:rsidRPr="009A6BD9">
              <w:t>3702,1</w:t>
            </w:r>
          </w:p>
        </w:tc>
        <w:tc>
          <w:tcPr>
            <w:tcW w:w="589" w:type="dxa"/>
            <w:vMerge/>
          </w:tcPr>
          <w:p w:rsidR="00BB011F" w:rsidRPr="00534D89" w:rsidRDefault="00BB011F" w:rsidP="00D93E1F">
            <w:pPr>
              <w:pStyle w:val="ConsPlusNormal"/>
              <w:jc w:val="center"/>
              <w:rPr>
                <w:rFonts w:ascii="Times New Roman" w:hAnsi="Times New Roman"/>
                <w:sz w:val="24"/>
                <w:szCs w:val="24"/>
              </w:rPr>
            </w:pPr>
          </w:p>
        </w:tc>
        <w:tc>
          <w:tcPr>
            <w:tcW w:w="851"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D93E1F">
        <w:trPr>
          <w:trHeight w:val="828"/>
        </w:trPr>
        <w:tc>
          <w:tcPr>
            <w:tcW w:w="629" w:type="dxa"/>
            <w:vMerge/>
          </w:tcPr>
          <w:p w:rsidR="00BB011F" w:rsidRPr="00EF05D2" w:rsidRDefault="00BB011F" w:rsidP="000A176D"/>
        </w:tc>
        <w:tc>
          <w:tcPr>
            <w:tcW w:w="2127" w:type="dxa"/>
            <w:vMerge/>
          </w:tcPr>
          <w:p w:rsidR="00BB011F" w:rsidRPr="00EF05D2" w:rsidRDefault="00BB011F" w:rsidP="000A176D"/>
        </w:tc>
        <w:tc>
          <w:tcPr>
            <w:tcW w:w="708" w:type="dxa"/>
            <w:vMerge/>
          </w:tcPr>
          <w:p w:rsidR="00BB011F" w:rsidRPr="00EF05D2" w:rsidRDefault="00BB011F" w:rsidP="000A176D"/>
        </w:tc>
        <w:tc>
          <w:tcPr>
            <w:tcW w:w="1357" w:type="dxa"/>
          </w:tcPr>
          <w:p w:rsidR="00BB011F" w:rsidRPr="00534D89" w:rsidRDefault="00BB011F" w:rsidP="000A176D">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0A176D">
            <w:pPr>
              <w:jc w:val="center"/>
            </w:pPr>
            <w:r w:rsidRPr="00EF05D2">
              <w:t>0,0</w:t>
            </w:r>
          </w:p>
        </w:tc>
        <w:tc>
          <w:tcPr>
            <w:tcW w:w="1325" w:type="dxa"/>
          </w:tcPr>
          <w:p w:rsidR="00BB011F" w:rsidRPr="009A6BD9" w:rsidRDefault="00451290" w:rsidP="000A176D">
            <w:pPr>
              <w:jc w:val="center"/>
            </w:pPr>
            <w:r w:rsidRPr="009A6BD9">
              <w:t>150,0</w:t>
            </w:r>
          </w:p>
        </w:tc>
        <w:tc>
          <w:tcPr>
            <w:tcW w:w="1226" w:type="dxa"/>
          </w:tcPr>
          <w:p w:rsidR="00BB011F" w:rsidRPr="009A6BD9" w:rsidRDefault="00451290" w:rsidP="000A176D">
            <w:pPr>
              <w:jc w:val="center"/>
            </w:pPr>
            <w:r w:rsidRPr="009A6BD9">
              <w:t>30,0</w:t>
            </w:r>
          </w:p>
        </w:tc>
        <w:tc>
          <w:tcPr>
            <w:tcW w:w="1134" w:type="dxa"/>
          </w:tcPr>
          <w:p w:rsidR="00BB011F" w:rsidRPr="009A6BD9" w:rsidRDefault="00451290" w:rsidP="000A176D">
            <w:pPr>
              <w:jc w:val="center"/>
            </w:pPr>
            <w:r w:rsidRPr="009A6BD9">
              <w:t>30,0</w:t>
            </w:r>
          </w:p>
        </w:tc>
        <w:tc>
          <w:tcPr>
            <w:tcW w:w="1140" w:type="dxa"/>
          </w:tcPr>
          <w:p w:rsidR="00BB011F" w:rsidRPr="009A6BD9" w:rsidRDefault="00451290" w:rsidP="000A176D">
            <w:pPr>
              <w:jc w:val="center"/>
            </w:pPr>
            <w:r w:rsidRPr="009A6BD9">
              <w:t>30,0</w:t>
            </w:r>
          </w:p>
        </w:tc>
        <w:tc>
          <w:tcPr>
            <w:tcW w:w="1120" w:type="dxa"/>
          </w:tcPr>
          <w:p w:rsidR="00BB011F" w:rsidRPr="009A6BD9" w:rsidRDefault="00451290" w:rsidP="000A176D">
            <w:pPr>
              <w:jc w:val="center"/>
            </w:pPr>
            <w:r w:rsidRPr="009A6BD9">
              <w:t>30,0</w:t>
            </w:r>
          </w:p>
        </w:tc>
        <w:tc>
          <w:tcPr>
            <w:tcW w:w="1120" w:type="dxa"/>
          </w:tcPr>
          <w:p w:rsidR="00BB011F" w:rsidRPr="009A6BD9" w:rsidRDefault="00451290" w:rsidP="000A176D">
            <w:pPr>
              <w:jc w:val="center"/>
            </w:pPr>
            <w:r w:rsidRPr="009A6BD9">
              <w:t>30,0</w:t>
            </w:r>
          </w:p>
        </w:tc>
        <w:tc>
          <w:tcPr>
            <w:tcW w:w="589" w:type="dxa"/>
            <w:vMerge/>
          </w:tcPr>
          <w:p w:rsidR="00BB011F" w:rsidRPr="00534D89" w:rsidRDefault="00BB011F" w:rsidP="000A176D">
            <w:pPr>
              <w:pStyle w:val="ConsPlusNormal"/>
              <w:jc w:val="center"/>
              <w:rPr>
                <w:rFonts w:ascii="Times New Roman" w:hAnsi="Times New Roman"/>
                <w:sz w:val="24"/>
                <w:szCs w:val="24"/>
              </w:rPr>
            </w:pPr>
          </w:p>
        </w:tc>
        <w:tc>
          <w:tcPr>
            <w:tcW w:w="851" w:type="dxa"/>
            <w:vMerge/>
          </w:tcPr>
          <w:p w:rsidR="00BB011F" w:rsidRPr="00534D89" w:rsidRDefault="00BB011F" w:rsidP="000A176D">
            <w:pPr>
              <w:pStyle w:val="ConsPlusNormal"/>
              <w:jc w:val="center"/>
              <w:rPr>
                <w:rFonts w:ascii="Times New Roman" w:hAnsi="Times New Roman"/>
                <w:sz w:val="24"/>
                <w:szCs w:val="24"/>
              </w:rPr>
            </w:pPr>
          </w:p>
        </w:tc>
      </w:tr>
      <w:tr w:rsidR="00451290" w:rsidRPr="00EF05D2" w:rsidTr="00D93E1F">
        <w:trPr>
          <w:trHeight w:val="143"/>
        </w:trPr>
        <w:tc>
          <w:tcPr>
            <w:tcW w:w="629" w:type="dxa"/>
            <w:vMerge w:val="restart"/>
          </w:tcPr>
          <w:p w:rsidR="00451290" w:rsidRPr="00534D89" w:rsidRDefault="00451290" w:rsidP="00451290">
            <w:pPr>
              <w:pStyle w:val="ConsPlusNormal"/>
              <w:jc w:val="center"/>
              <w:rPr>
                <w:rFonts w:ascii="Times New Roman" w:hAnsi="Times New Roman"/>
                <w:sz w:val="24"/>
                <w:szCs w:val="24"/>
              </w:rPr>
            </w:pPr>
            <w:r w:rsidRPr="00534D89">
              <w:rPr>
                <w:rFonts w:ascii="Times New Roman" w:hAnsi="Times New Roman"/>
                <w:sz w:val="24"/>
                <w:szCs w:val="24"/>
              </w:rPr>
              <w:t>1.1</w:t>
            </w:r>
          </w:p>
        </w:tc>
        <w:tc>
          <w:tcPr>
            <w:tcW w:w="2127" w:type="dxa"/>
            <w:vMerge w:val="restart"/>
          </w:tcPr>
          <w:p w:rsidR="00451290" w:rsidRPr="00EF05D2" w:rsidRDefault="00451290" w:rsidP="00451290">
            <w:pPr>
              <w:autoSpaceDE w:val="0"/>
              <w:autoSpaceDN w:val="0"/>
              <w:adjustRightInd w:val="0"/>
            </w:pPr>
            <w:r w:rsidRPr="00EF05D2">
              <w:t>Организация и проведение мероприятий по гражданско-патриотическому и духовно-нравственному воспитанию молодежи</w:t>
            </w:r>
          </w:p>
          <w:p w:rsidR="00451290" w:rsidRPr="00534D89" w:rsidRDefault="00451290" w:rsidP="00451290">
            <w:pPr>
              <w:pStyle w:val="ConsPlusNormal"/>
              <w:rPr>
                <w:rFonts w:ascii="Times New Roman" w:hAnsi="Times New Roman"/>
                <w:sz w:val="24"/>
                <w:szCs w:val="24"/>
              </w:rPr>
            </w:pPr>
          </w:p>
          <w:p w:rsidR="00451290" w:rsidRPr="00534D89" w:rsidRDefault="00451290" w:rsidP="00451290">
            <w:pPr>
              <w:pStyle w:val="ConsPlusNormal"/>
              <w:rPr>
                <w:rFonts w:ascii="Times New Roman" w:hAnsi="Times New Roman"/>
                <w:sz w:val="24"/>
                <w:szCs w:val="24"/>
              </w:rPr>
            </w:pPr>
          </w:p>
        </w:tc>
        <w:tc>
          <w:tcPr>
            <w:tcW w:w="708" w:type="dxa"/>
            <w:vMerge w:val="restart"/>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451290" w:rsidRPr="00534D89" w:rsidRDefault="00451290" w:rsidP="00451290">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451290" w:rsidRPr="00EF05D2" w:rsidRDefault="00451290" w:rsidP="00451290">
            <w:pPr>
              <w:jc w:val="center"/>
              <w:rPr>
                <w:b/>
              </w:rPr>
            </w:pPr>
            <w:r w:rsidRPr="00EF05D2">
              <w:rPr>
                <w:b/>
              </w:rPr>
              <w:t>0,0</w:t>
            </w:r>
          </w:p>
        </w:tc>
        <w:tc>
          <w:tcPr>
            <w:tcW w:w="1325" w:type="dxa"/>
          </w:tcPr>
          <w:p w:rsidR="00451290" w:rsidRPr="009A6BD9" w:rsidRDefault="00451290" w:rsidP="00451290">
            <w:pPr>
              <w:jc w:val="center"/>
              <w:rPr>
                <w:b/>
              </w:rPr>
            </w:pPr>
            <w:r w:rsidRPr="009A6BD9">
              <w:rPr>
                <w:b/>
              </w:rPr>
              <w:t>1500,0</w:t>
            </w:r>
          </w:p>
        </w:tc>
        <w:tc>
          <w:tcPr>
            <w:tcW w:w="1226" w:type="dxa"/>
          </w:tcPr>
          <w:p w:rsidR="00451290" w:rsidRPr="009A6BD9" w:rsidRDefault="00451290" w:rsidP="00451290">
            <w:pPr>
              <w:rPr>
                <w:b/>
              </w:rPr>
            </w:pPr>
            <w:r w:rsidRPr="009A6BD9">
              <w:rPr>
                <w:b/>
              </w:rPr>
              <w:t>300,0</w:t>
            </w:r>
          </w:p>
        </w:tc>
        <w:tc>
          <w:tcPr>
            <w:tcW w:w="1134" w:type="dxa"/>
          </w:tcPr>
          <w:p w:rsidR="00451290" w:rsidRPr="009A6BD9" w:rsidRDefault="00451290" w:rsidP="00451290">
            <w:pPr>
              <w:rPr>
                <w:b/>
              </w:rPr>
            </w:pPr>
            <w:r w:rsidRPr="009A6BD9">
              <w:rPr>
                <w:b/>
              </w:rPr>
              <w:t>300,0</w:t>
            </w:r>
          </w:p>
        </w:tc>
        <w:tc>
          <w:tcPr>
            <w:tcW w:w="1140" w:type="dxa"/>
          </w:tcPr>
          <w:p w:rsidR="00451290" w:rsidRPr="009A6BD9" w:rsidRDefault="00451290" w:rsidP="00451290">
            <w:pPr>
              <w:rPr>
                <w:b/>
              </w:rPr>
            </w:pPr>
            <w:r w:rsidRPr="009A6BD9">
              <w:rPr>
                <w:b/>
              </w:rPr>
              <w:t>300,0</w:t>
            </w:r>
          </w:p>
        </w:tc>
        <w:tc>
          <w:tcPr>
            <w:tcW w:w="1120" w:type="dxa"/>
          </w:tcPr>
          <w:p w:rsidR="00451290" w:rsidRPr="009A6BD9" w:rsidRDefault="00451290" w:rsidP="00451290">
            <w:pPr>
              <w:jc w:val="center"/>
              <w:rPr>
                <w:b/>
              </w:rPr>
            </w:pPr>
            <w:r w:rsidRPr="009A6BD9">
              <w:rPr>
                <w:b/>
              </w:rPr>
              <w:t>300,0</w:t>
            </w:r>
          </w:p>
        </w:tc>
        <w:tc>
          <w:tcPr>
            <w:tcW w:w="1120" w:type="dxa"/>
          </w:tcPr>
          <w:p w:rsidR="00451290" w:rsidRPr="009A6BD9" w:rsidRDefault="00451290" w:rsidP="00451290">
            <w:pPr>
              <w:jc w:val="center"/>
              <w:rPr>
                <w:b/>
              </w:rPr>
            </w:pPr>
            <w:r w:rsidRPr="009A6BD9">
              <w:rPr>
                <w:b/>
              </w:rPr>
              <w:t>300,0</w:t>
            </w:r>
          </w:p>
        </w:tc>
        <w:tc>
          <w:tcPr>
            <w:tcW w:w="589" w:type="dxa"/>
            <w:vMerge/>
          </w:tcPr>
          <w:p w:rsidR="00451290" w:rsidRPr="00534D89" w:rsidRDefault="00451290" w:rsidP="00451290">
            <w:pPr>
              <w:pStyle w:val="ConsPlusNormal"/>
              <w:jc w:val="center"/>
              <w:rPr>
                <w:rFonts w:ascii="Times New Roman" w:hAnsi="Times New Roman"/>
                <w:sz w:val="24"/>
                <w:szCs w:val="24"/>
              </w:rPr>
            </w:pPr>
          </w:p>
        </w:tc>
        <w:tc>
          <w:tcPr>
            <w:tcW w:w="851" w:type="dxa"/>
            <w:vMerge/>
          </w:tcPr>
          <w:p w:rsidR="00451290" w:rsidRPr="00534D89" w:rsidRDefault="00451290" w:rsidP="00451290">
            <w:pPr>
              <w:pStyle w:val="ConsPlusNormal"/>
              <w:jc w:val="center"/>
              <w:rPr>
                <w:rFonts w:ascii="Times New Roman" w:hAnsi="Times New Roman"/>
                <w:sz w:val="24"/>
                <w:szCs w:val="24"/>
              </w:rPr>
            </w:pP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9A6BD9" w:rsidRDefault="00BB011F" w:rsidP="00D93E1F">
            <w:pPr>
              <w:jc w:val="center"/>
            </w:pPr>
            <w:r w:rsidRPr="009A6BD9">
              <w:t>0,0</w:t>
            </w:r>
          </w:p>
        </w:tc>
        <w:tc>
          <w:tcPr>
            <w:tcW w:w="1226" w:type="dxa"/>
          </w:tcPr>
          <w:p w:rsidR="00BB011F" w:rsidRPr="009A6BD9" w:rsidRDefault="00BB011F" w:rsidP="00D93E1F">
            <w:pPr>
              <w:jc w:val="center"/>
            </w:pPr>
            <w:r w:rsidRPr="009A6BD9">
              <w:t>0,0</w:t>
            </w:r>
          </w:p>
        </w:tc>
        <w:tc>
          <w:tcPr>
            <w:tcW w:w="1134" w:type="dxa"/>
          </w:tcPr>
          <w:p w:rsidR="00BB011F" w:rsidRPr="009A6BD9" w:rsidRDefault="00BB011F" w:rsidP="00D93E1F">
            <w:pPr>
              <w:jc w:val="center"/>
            </w:pPr>
            <w:r w:rsidRPr="009A6BD9">
              <w:t>0,0</w:t>
            </w:r>
          </w:p>
        </w:tc>
        <w:tc>
          <w:tcPr>
            <w:tcW w:w="114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589" w:type="dxa"/>
            <w:vMerge/>
          </w:tcPr>
          <w:p w:rsidR="00BB011F" w:rsidRPr="00534D89" w:rsidRDefault="00BB011F" w:rsidP="00D93E1F">
            <w:pPr>
              <w:pStyle w:val="ConsPlusNormal"/>
              <w:jc w:val="center"/>
              <w:rPr>
                <w:rFonts w:ascii="Times New Roman" w:hAnsi="Times New Roman"/>
                <w:sz w:val="24"/>
                <w:szCs w:val="24"/>
              </w:rPr>
            </w:pPr>
          </w:p>
        </w:tc>
        <w:tc>
          <w:tcPr>
            <w:tcW w:w="851"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D93E1F">
        <w:trPr>
          <w:trHeight w:val="1104"/>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9A6BD9" w:rsidRDefault="00451290" w:rsidP="00451290">
            <w:pPr>
              <w:jc w:val="center"/>
            </w:pPr>
            <w:r w:rsidRPr="009A6BD9">
              <w:t>15</w:t>
            </w:r>
            <w:r w:rsidR="00BB011F" w:rsidRPr="009A6BD9">
              <w:t>00,0</w:t>
            </w:r>
          </w:p>
        </w:tc>
        <w:tc>
          <w:tcPr>
            <w:tcW w:w="1226" w:type="dxa"/>
          </w:tcPr>
          <w:p w:rsidR="00BB011F" w:rsidRPr="009A6BD9" w:rsidRDefault="00451290" w:rsidP="00D93E1F">
            <w:r w:rsidRPr="009A6BD9">
              <w:t>3</w:t>
            </w:r>
            <w:r w:rsidR="00BB011F" w:rsidRPr="009A6BD9">
              <w:t>00,0</w:t>
            </w:r>
          </w:p>
        </w:tc>
        <w:tc>
          <w:tcPr>
            <w:tcW w:w="1134" w:type="dxa"/>
          </w:tcPr>
          <w:p w:rsidR="00BB011F" w:rsidRPr="009A6BD9" w:rsidRDefault="00451290" w:rsidP="00D93E1F">
            <w:r w:rsidRPr="009A6BD9">
              <w:t>3</w:t>
            </w:r>
            <w:r w:rsidR="00BB011F" w:rsidRPr="009A6BD9">
              <w:t>00,0</w:t>
            </w:r>
          </w:p>
        </w:tc>
        <w:tc>
          <w:tcPr>
            <w:tcW w:w="1140" w:type="dxa"/>
          </w:tcPr>
          <w:p w:rsidR="00BB011F" w:rsidRPr="009A6BD9" w:rsidRDefault="00451290" w:rsidP="00D93E1F">
            <w:r w:rsidRPr="009A6BD9">
              <w:t>30</w:t>
            </w:r>
            <w:r w:rsidR="00BB011F" w:rsidRPr="009A6BD9">
              <w:t>0,0</w:t>
            </w:r>
          </w:p>
        </w:tc>
        <w:tc>
          <w:tcPr>
            <w:tcW w:w="1120" w:type="dxa"/>
          </w:tcPr>
          <w:p w:rsidR="00BB011F" w:rsidRPr="009A6BD9" w:rsidRDefault="00451290" w:rsidP="00D93E1F">
            <w:pPr>
              <w:jc w:val="center"/>
            </w:pPr>
            <w:r w:rsidRPr="009A6BD9">
              <w:t>30</w:t>
            </w:r>
            <w:r w:rsidR="00BB011F" w:rsidRPr="009A6BD9">
              <w:t>0,0</w:t>
            </w:r>
          </w:p>
        </w:tc>
        <w:tc>
          <w:tcPr>
            <w:tcW w:w="1120" w:type="dxa"/>
          </w:tcPr>
          <w:p w:rsidR="00BB011F" w:rsidRPr="009A6BD9" w:rsidRDefault="00451290" w:rsidP="00D93E1F">
            <w:pPr>
              <w:jc w:val="center"/>
            </w:pPr>
            <w:r w:rsidRPr="009A6BD9">
              <w:t>30</w:t>
            </w:r>
            <w:r w:rsidR="00BB011F" w:rsidRPr="009A6BD9">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w:t>
            </w:r>
            <w:r w:rsidRPr="00534D89">
              <w:rPr>
                <w:rFonts w:ascii="Times New Roman" w:hAnsi="Times New Roman"/>
                <w:sz w:val="24"/>
                <w:szCs w:val="24"/>
              </w:rPr>
              <w:lastRenderedPageBreak/>
              <w:t>ные источники</w:t>
            </w:r>
          </w:p>
        </w:tc>
        <w:tc>
          <w:tcPr>
            <w:tcW w:w="1195" w:type="dxa"/>
          </w:tcPr>
          <w:p w:rsidR="00BB011F" w:rsidRPr="00EF05D2" w:rsidRDefault="00BB011F" w:rsidP="00D93E1F">
            <w:pPr>
              <w:jc w:val="center"/>
            </w:pPr>
            <w:r w:rsidRPr="00EF05D2">
              <w:lastRenderedPageBreak/>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451290" w:rsidRPr="00EF05D2" w:rsidTr="00D93E1F">
        <w:trPr>
          <w:trHeight w:val="530"/>
        </w:trPr>
        <w:tc>
          <w:tcPr>
            <w:tcW w:w="629" w:type="dxa"/>
            <w:vMerge w:val="restart"/>
          </w:tcPr>
          <w:p w:rsidR="00451290" w:rsidRPr="00EF05D2" w:rsidRDefault="00451290" w:rsidP="00451290">
            <w:r w:rsidRPr="00EF05D2">
              <w:lastRenderedPageBreak/>
              <w:t>1.2</w:t>
            </w:r>
          </w:p>
        </w:tc>
        <w:tc>
          <w:tcPr>
            <w:tcW w:w="2127" w:type="dxa"/>
            <w:vMerge w:val="restart"/>
          </w:tcPr>
          <w:p w:rsidR="00451290" w:rsidRPr="00EF05D2" w:rsidRDefault="00451290" w:rsidP="00451290">
            <w:r w:rsidRPr="00EF05D2">
              <w:t>Организация и проведение мероприятий по обучению, переобучению, повышению квалификации и обмену опытом специалистов</w:t>
            </w:r>
          </w:p>
        </w:tc>
        <w:tc>
          <w:tcPr>
            <w:tcW w:w="708" w:type="dxa"/>
            <w:vMerge w:val="restart"/>
          </w:tcPr>
          <w:p w:rsidR="00451290" w:rsidRPr="00EF05D2" w:rsidRDefault="00451290" w:rsidP="00451290">
            <w:r w:rsidRPr="00EF05D2">
              <w:t>2020-2024</w:t>
            </w:r>
          </w:p>
        </w:tc>
        <w:tc>
          <w:tcPr>
            <w:tcW w:w="1357" w:type="dxa"/>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451290" w:rsidRPr="009A6BD9" w:rsidRDefault="00451290" w:rsidP="00451290">
            <w:pPr>
              <w:jc w:val="center"/>
            </w:pPr>
            <w:r w:rsidRPr="009A6BD9">
              <w:t>0,0</w:t>
            </w:r>
          </w:p>
        </w:tc>
        <w:tc>
          <w:tcPr>
            <w:tcW w:w="1325" w:type="dxa"/>
          </w:tcPr>
          <w:p w:rsidR="00451290" w:rsidRPr="009A6BD9" w:rsidRDefault="00451290" w:rsidP="00451290">
            <w:pPr>
              <w:jc w:val="center"/>
            </w:pPr>
            <w:r w:rsidRPr="009A6BD9">
              <w:t>0,0</w:t>
            </w:r>
          </w:p>
        </w:tc>
        <w:tc>
          <w:tcPr>
            <w:tcW w:w="1226" w:type="dxa"/>
          </w:tcPr>
          <w:p w:rsidR="00451290" w:rsidRPr="009A6BD9" w:rsidRDefault="00451290" w:rsidP="00451290">
            <w:pPr>
              <w:jc w:val="center"/>
            </w:pPr>
            <w:r w:rsidRPr="009A6BD9">
              <w:t>0,0</w:t>
            </w:r>
          </w:p>
        </w:tc>
        <w:tc>
          <w:tcPr>
            <w:tcW w:w="1134" w:type="dxa"/>
          </w:tcPr>
          <w:p w:rsidR="00451290" w:rsidRPr="009A6BD9" w:rsidRDefault="00451290" w:rsidP="00451290">
            <w:pPr>
              <w:jc w:val="center"/>
            </w:pPr>
            <w:r w:rsidRPr="009A6BD9">
              <w:t>0,0</w:t>
            </w:r>
          </w:p>
        </w:tc>
        <w:tc>
          <w:tcPr>
            <w:tcW w:w="114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589" w:type="dxa"/>
            <w:vMerge w:val="restart"/>
          </w:tcPr>
          <w:p w:rsidR="00451290" w:rsidRPr="009A6BD9" w:rsidRDefault="00451290" w:rsidP="00451290">
            <w:pPr>
              <w:pStyle w:val="ConsPlusNormal"/>
              <w:rPr>
                <w:rFonts w:ascii="Times New Roman" w:hAnsi="Times New Roman"/>
                <w:sz w:val="24"/>
                <w:szCs w:val="24"/>
              </w:rPr>
            </w:pPr>
          </w:p>
        </w:tc>
        <w:tc>
          <w:tcPr>
            <w:tcW w:w="851" w:type="dxa"/>
            <w:vMerge w:val="restart"/>
          </w:tcPr>
          <w:p w:rsidR="00451290" w:rsidRPr="009A6BD9" w:rsidRDefault="00451290" w:rsidP="00451290">
            <w:pPr>
              <w:pStyle w:val="ConsPlusNormal"/>
              <w:rPr>
                <w:rFonts w:ascii="Times New Roman" w:hAnsi="Times New Roman"/>
                <w:sz w:val="24"/>
                <w:szCs w:val="24"/>
              </w:rPr>
            </w:pPr>
          </w:p>
        </w:tc>
      </w:tr>
      <w:tr w:rsidR="00BB011F" w:rsidRPr="00EF05D2" w:rsidTr="00D93E1F">
        <w:trPr>
          <w:trHeight w:val="109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9A6BD9" w:rsidRDefault="00BB011F" w:rsidP="00D93E1F">
            <w:pPr>
              <w:jc w:val="center"/>
            </w:pPr>
            <w:r w:rsidRPr="009A6BD9">
              <w:t>0,0</w:t>
            </w:r>
          </w:p>
        </w:tc>
        <w:tc>
          <w:tcPr>
            <w:tcW w:w="1325" w:type="dxa"/>
          </w:tcPr>
          <w:p w:rsidR="00BB011F" w:rsidRPr="009A6BD9" w:rsidRDefault="00BB011F" w:rsidP="00D93E1F">
            <w:pPr>
              <w:jc w:val="center"/>
            </w:pPr>
            <w:r w:rsidRPr="009A6BD9">
              <w:t>0,0</w:t>
            </w:r>
          </w:p>
        </w:tc>
        <w:tc>
          <w:tcPr>
            <w:tcW w:w="1226" w:type="dxa"/>
          </w:tcPr>
          <w:p w:rsidR="00BB011F" w:rsidRPr="009A6BD9" w:rsidRDefault="00BB011F" w:rsidP="00D93E1F">
            <w:pPr>
              <w:jc w:val="center"/>
            </w:pPr>
            <w:r w:rsidRPr="009A6BD9">
              <w:t>0,0</w:t>
            </w:r>
          </w:p>
        </w:tc>
        <w:tc>
          <w:tcPr>
            <w:tcW w:w="1134" w:type="dxa"/>
          </w:tcPr>
          <w:p w:rsidR="00BB011F" w:rsidRPr="009A6BD9" w:rsidRDefault="00BB011F" w:rsidP="00D93E1F">
            <w:pPr>
              <w:jc w:val="center"/>
            </w:pPr>
            <w:r w:rsidRPr="009A6BD9">
              <w:t>0,0</w:t>
            </w:r>
          </w:p>
        </w:tc>
        <w:tc>
          <w:tcPr>
            <w:tcW w:w="114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1120" w:type="dxa"/>
          </w:tcPr>
          <w:p w:rsidR="00BB011F" w:rsidRPr="009A6BD9" w:rsidRDefault="00BB011F" w:rsidP="00D93E1F">
            <w:pPr>
              <w:jc w:val="center"/>
            </w:pPr>
            <w:r w:rsidRPr="009A6BD9">
              <w:t>0,0</w:t>
            </w:r>
          </w:p>
        </w:tc>
        <w:tc>
          <w:tcPr>
            <w:tcW w:w="589" w:type="dxa"/>
            <w:vMerge/>
          </w:tcPr>
          <w:p w:rsidR="00BB011F" w:rsidRPr="009A6BD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451290" w:rsidRPr="00EF05D2" w:rsidTr="00D93E1F">
        <w:trPr>
          <w:trHeight w:val="750"/>
        </w:trPr>
        <w:tc>
          <w:tcPr>
            <w:tcW w:w="629" w:type="dxa"/>
            <w:vMerge/>
          </w:tcPr>
          <w:p w:rsidR="00451290" w:rsidRPr="00EF05D2" w:rsidRDefault="00451290" w:rsidP="00451290"/>
        </w:tc>
        <w:tc>
          <w:tcPr>
            <w:tcW w:w="2127" w:type="dxa"/>
            <w:vMerge/>
          </w:tcPr>
          <w:p w:rsidR="00451290" w:rsidRPr="00EF05D2" w:rsidRDefault="00451290" w:rsidP="00451290">
            <w:pPr>
              <w:autoSpaceDE w:val="0"/>
              <w:autoSpaceDN w:val="0"/>
              <w:adjustRightInd w:val="0"/>
            </w:pPr>
          </w:p>
        </w:tc>
        <w:tc>
          <w:tcPr>
            <w:tcW w:w="708" w:type="dxa"/>
            <w:vMerge/>
          </w:tcPr>
          <w:p w:rsidR="00451290" w:rsidRPr="00EF05D2" w:rsidRDefault="00451290" w:rsidP="00451290"/>
        </w:tc>
        <w:tc>
          <w:tcPr>
            <w:tcW w:w="1357" w:type="dxa"/>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451290" w:rsidRPr="009A6BD9" w:rsidRDefault="00451290" w:rsidP="00451290">
            <w:pPr>
              <w:jc w:val="center"/>
            </w:pPr>
            <w:r w:rsidRPr="009A6BD9">
              <w:t>0,0</w:t>
            </w:r>
          </w:p>
        </w:tc>
        <w:tc>
          <w:tcPr>
            <w:tcW w:w="1325" w:type="dxa"/>
          </w:tcPr>
          <w:p w:rsidR="00451290" w:rsidRPr="009A6BD9" w:rsidRDefault="00451290" w:rsidP="00451290">
            <w:pPr>
              <w:jc w:val="center"/>
            </w:pPr>
            <w:r w:rsidRPr="009A6BD9">
              <w:t>0,0</w:t>
            </w:r>
          </w:p>
        </w:tc>
        <w:tc>
          <w:tcPr>
            <w:tcW w:w="1226" w:type="dxa"/>
          </w:tcPr>
          <w:p w:rsidR="00451290" w:rsidRPr="009A6BD9" w:rsidRDefault="00451290" w:rsidP="00451290">
            <w:pPr>
              <w:jc w:val="center"/>
            </w:pPr>
            <w:r w:rsidRPr="009A6BD9">
              <w:t>0,0</w:t>
            </w:r>
          </w:p>
        </w:tc>
        <w:tc>
          <w:tcPr>
            <w:tcW w:w="1134" w:type="dxa"/>
          </w:tcPr>
          <w:p w:rsidR="00451290" w:rsidRPr="009A6BD9" w:rsidRDefault="00451290" w:rsidP="00451290">
            <w:pPr>
              <w:jc w:val="center"/>
            </w:pPr>
            <w:r w:rsidRPr="009A6BD9">
              <w:t>0,0</w:t>
            </w:r>
          </w:p>
        </w:tc>
        <w:tc>
          <w:tcPr>
            <w:tcW w:w="114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1120" w:type="dxa"/>
          </w:tcPr>
          <w:p w:rsidR="00451290" w:rsidRPr="009A6BD9" w:rsidRDefault="00451290" w:rsidP="00451290">
            <w:pPr>
              <w:jc w:val="center"/>
            </w:pPr>
            <w:r w:rsidRPr="009A6BD9">
              <w:t>0,0</w:t>
            </w:r>
          </w:p>
        </w:tc>
        <w:tc>
          <w:tcPr>
            <w:tcW w:w="589" w:type="dxa"/>
            <w:vMerge/>
          </w:tcPr>
          <w:p w:rsidR="00451290" w:rsidRPr="009A6BD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BB011F" w:rsidRPr="00EF05D2" w:rsidTr="00D93E1F">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20"/>
        </w:trPr>
        <w:tc>
          <w:tcPr>
            <w:tcW w:w="629" w:type="dxa"/>
            <w:vMerge w:val="restart"/>
          </w:tcPr>
          <w:p w:rsidR="00BB011F" w:rsidRPr="00EF05D2" w:rsidRDefault="00BB011F" w:rsidP="00D93E1F">
            <w:r w:rsidRPr="00EF05D2">
              <w:t>1.3</w:t>
            </w:r>
          </w:p>
        </w:tc>
        <w:tc>
          <w:tcPr>
            <w:tcW w:w="2127" w:type="dxa"/>
            <w:vMerge w:val="restart"/>
          </w:tcPr>
          <w:p w:rsidR="00BB011F" w:rsidRPr="00EF05D2" w:rsidRDefault="00BB011F" w:rsidP="00D93E1F">
            <w:pPr>
              <w:autoSpaceDE w:val="0"/>
              <w:autoSpaceDN w:val="0"/>
              <w:adjustRightInd w:val="0"/>
            </w:pPr>
            <w:r w:rsidRPr="00EF05D2">
              <w:t>Проведение мероприятий по обеспечению занятости несовершеннолетних</w:t>
            </w:r>
          </w:p>
          <w:p w:rsidR="00BB011F" w:rsidRPr="00EF05D2" w:rsidRDefault="00BB011F" w:rsidP="00D93E1F">
            <w:pPr>
              <w:autoSpaceDE w:val="0"/>
              <w:autoSpaceDN w:val="0"/>
              <w:adjustRightInd w:val="0"/>
            </w:pPr>
          </w:p>
        </w:tc>
        <w:tc>
          <w:tcPr>
            <w:tcW w:w="708" w:type="dxa"/>
            <w:vMerge w:val="restart"/>
          </w:tcPr>
          <w:p w:rsidR="00BB011F" w:rsidRPr="00EF05D2" w:rsidRDefault="00BB011F" w:rsidP="00D93E1F">
            <w:r w:rsidRPr="00EF05D2">
              <w:t>2020-2024</w:t>
            </w:r>
          </w:p>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val="restart"/>
          </w:tcPr>
          <w:p w:rsidR="00BB011F" w:rsidRPr="00534D89" w:rsidRDefault="00BB011F" w:rsidP="00D93E1F">
            <w:pPr>
              <w:pStyle w:val="ConsPlusNormal"/>
              <w:rPr>
                <w:rFonts w:ascii="Times New Roman" w:hAnsi="Times New Roman"/>
                <w:sz w:val="24"/>
                <w:szCs w:val="24"/>
              </w:rPr>
            </w:pPr>
          </w:p>
        </w:tc>
        <w:tc>
          <w:tcPr>
            <w:tcW w:w="851" w:type="dxa"/>
            <w:vMerge w:val="restart"/>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66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0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vMerge/>
          </w:tcPr>
          <w:p w:rsidR="00BB011F" w:rsidRPr="00534D89" w:rsidRDefault="00BB011F" w:rsidP="00D93E1F">
            <w:pPr>
              <w:pStyle w:val="ConsPlusNormal"/>
              <w:rPr>
                <w:rFonts w:ascii="Times New Roman" w:hAnsi="Times New Roman"/>
                <w:sz w:val="24"/>
                <w:szCs w:val="24"/>
              </w:rPr>
            </w:pPr>
          </w:p>
        </w:tc>
        <w:tc>
          <w:tcPr>
            <w:tcW w:w="851" w:type="dxa"/>
            <w:vMerge/>
          </w:tcPr>
          <w:p w:rsidR="00BB011F" w:rsidRPr="00534D89" w:rsidRDefault="00BB011F" w:rsidP="00D93E1F">
            <w:pPr>
              <w:pStyle w:val="ConsPlusNormal"/>
              <w:rPr>
                <w:rFonts w:ascii="Times New Roman" w:hAnsi="Times New Roman"/>
                <w:sz w:val="24"/>
                <w:szCs w:val="24"/>
              </w:rPr>
            </w:pPr>
          </w:p>
        </w:tc>
      </w:tr>
      <w:tr w:rsidR="00BB011F" w:rsidRPr="00EF05D2" w:rsidTr="00D93E1F">
        <w:trPr>
          <w:trHeight w:val="710"/>
        </w:trPr>
        <w:tc>
          <w:tcPr>
            <w:tcW w:w="629" w:type="dxa"/>
            <w:vMerge/>
            <w:tcBorders>
              <w:top w:val="nil"/>
            </w:tcBorders>
          </w:tcPr>
          <w:p w:rsidR="00BB011F" w:rsidRPr="00EF05D2" w:rsidRDefault="00BB011F" w:rsidP="00D93E1F"/>
        </w:tc>
        <w:tc>
          <w:tcPr>
            <w:tcW w:w="2127" w:type="dxa"/>
            <w:vMerge/>
            <w:tcBorders>
              <w:top w:val="nil"/>
            </w:tcBorders>
          </w:tcPr>
          <w:p w:rsidR="00BB011F" w:rsidRPr="00EF05D2" w:rsidRDefault="00BB011F" w:rsidP="00D93E1F">
            <w:pPr>
              <w:autoSpaceDE w:val="0"/>
              <w:autoSpaceDN w:val="0"/>
              <w:adjustRightInd w:val="0"/>
            </w:pPr>
          </w:p>
        </w:tc>
        <w:tc>
          <w:tcPr>
            <w:tcW w:w="708" w:type="dxa"/>
            <w:vMerge/>
            <w:tcBorders>
              <w:top w:val="nil"/>
            </w:tcBorders>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589" w:type="dxa"/>
            <w:tcBorders>
              <w:top w:val="nil"/>
            </w:tcBorders>
          </w:tcPr>
          <w:p w:rsidR="00BB011F" w:rsidRPr="00534D89" w:rsidRDefault="00BB011F" w:rsidP="00D93E1F">
            <w:pPr>
              <w:pStyle w:val="ConsPlusNormal"/>
              <w:rPr>
                <w:rFonts w:ascii="Times New Roman" w:hAnsi="Times New Roman"/>
                <w:sz w:val="24"/>
                <w:szCs w:val="24"/>
              </w:rPr>
            </w:pPr>
          </w:p>
        </w:tc>
        <w:tc>
          <w:tcPr>
            <w:tcW w:w="851" w:type="dxa"/>
            <w:tcBorders>
              <w:top w:val="nil"/>
            </w:tcBorders>
          </w:tcPr>
          <w:p w:rsidR="00BB011F" w:rsidRPr="00534D89" w:rsidRDefault="00BB011F" w:rsidP="00D93E1F">
            <w:pPr>
              <w:pStyle w:val="ConsPlusNormal"/>
              <w:rPr>
                <w:rFonts w:ascii="Times New Roman" w:hAnsi="Times New Roman"/>
                <w:sz w:val="24"/>
                <w:szCs w:val="24"/>
              </w:rPr>
            </w:pPr>
          </w:p>
        </w:tc>
      </w:tr>
      <w:tr w:rsidR="00451290" w:rsidRPr="00EF05D2" w:rsidTr="00D93E1F">
        <w:trPr>
          <w:trHeight w:val="1158"/>
        </w:trPr>
        <w:tc>
          <w:tcPr>
            <w:tcW w:w="629" w:type="dxa"/>
            <w:vMerge w:val="restart"/>
          </w:tcPr>
          <w:p w:rsidR="00451290" w:rsidRPr="00EF05D2" w:rsidRDefault="00451290" w:rsidP="00451290">
            <w:r w:rsidRPr="00EF05D2">
              <w:lastRenderedPageBreak/>
              <w:t>1</w:t>
            </w:r>
            <w:r>
              <w:t>.5</w:t>
            </w:r>
          </w:p>
        </w:tc>
        <w:tc>
          <w:tcPr>
            <w:tcW w:w="2127" w:type="dxa"/>
            <w:vMerge w:val="restart"/>
          </w:tcPr>
          <w:p w:rsidR="00451290" w:rsidRPr="00EF05D2" w:rsidRDefault="00451290" w:rsidP="00451290">
            <w:r w:rsidRPr="00EF05D2">
              <w:t>Расходы на обеспечение деятельности (оказание услуг) муниципальных учреждений в сфере молодежной политики</w:t>
            </w:r>
          </w:p>
        </w:tc>
        <w:tc>
          <w:tcPr>
            <w:tcW w:w="708" w:type="dxa"/>
            <w:vMerge w:val="restart"/>
          </w:tcPr>
          <w:p w:rsidR="00451290" w:rsidRPr="00EF05D2" w:rsidRDefault="00451290" w:rsidP="00451290">
            <w:r w:rsidRPr="00EF05D2">
              <w:t>2020-2024</w:t>
            </w:r>
          </w:p>
        </w:tc>
        <w:tc>
          <w:tcPr>
            <w:tcW w:w="1357" w:type="dxa"/>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451290" w:rsidRPr="00EF05D2" w:rsidRDefault="00451290" w:rsidP="00451290">
            <w:pPr>
              <w:jc w:val="center"/>
            </w:pPr>
            <w:r w:rsidRPr="00EF05D2">
              <w:t>0,0</w:t>
            </w:r>
          </w:p>
        </w:tc>
        <w:tc>
          <w:tcPr>
            <w:tcW w:w="1325" w:type="dxa"/>
          </w:tcPr>
          <w:p w:rsidR="00451290" w:rsidRPr="009A6BD9" w:rsidRDefault="00451290" w:rsidP="00451290">
            <w:pPr>
              <w:jc w:val="center"/>
              <w:rPr>
                <w:b/>
              </w:rPr>
            </w:pPr>
            <w:r w:rsidRPr="009A6BD9">
              <w:rPr>
                <w:b/>
              </w:rPr>
              <w:t>17160,5</w:t>
            </w:r>
          </w:p>
        </w:tc>
        <w:tc>
          <w:tcPr>
            <w:tcW w:w="1226" w:type="dxa"/>
          </w:tcPr>
          <w:p w:rsidR="00451290" w:rsidRPr="009A6BD9" w:rsidRDefault="00451290" w:rsidP="00451290">
            <w:pPr>
              <w:jc w:val="center"/>
              <w:rPr>
                <w:b/>
              </w:rPr>
            </w:pPr>
            <w:r w:rsidRPr="009A6BD9">
              <w:rPr>
                <w:b/>
              </w:rPr>
              <w:t>3432,1</w:t>
            </w:r>
          </w:p>
        </w:tc>
        <w:tc>
          <w:tcPr>
            <w:tcW w:w="1134" w:type="dxa"/>
          </w:tcPr>
          <w:p w:rsidR="00451290" w:rsidRPr="009A6BD9" w:rsidRDefault="00451290" w:rsidP="00451290">
            <w:pPr>
              <w:jc w:val="center"/>
              <w:rPr>
                <w:b/>
              </w:rPr>
            </w:pPr>
            <w:r w:rsidRPr="009A6BD9">
              <w:rPr>
                <w:b/>
              </w:rPr>
              <w:t>3432,1</w:t>
            </w:r>
          </w:p>
        </w:tc>
        <w:tc>
          <w:tcPr>
            <w:tcW w:w="1140" w:type="dxa"/>
          </w:tcPr>
          <w:p w:rsidR="00451290" w:rsidRPr="009A6BD9" w:rsidRDefault="00451290" w:rsidP="00451290">
            <w:pPr>
              <w:jc w:val="center"/>
              <w:rPr>
                <w:b/>
              </w:rPr>
            </w:pPr>
            <w:r w:rsidRPr="009A6BD9">
              <w:rPr>
                <w:b/>
              </w:rPr>
              <w:t>3432,1</w:t>
            </w:r>
          </w:p>
        </w:tc>
        <w:tc>
          <w:tcPr>
            <w:tcW w:w="1120" w:type="dxa"/>
          </w:tcPr>
          <w:p w:rsidR="00451290" w:rsidRPr="009A6BD9" w:rsidRDefault="00451290" w:rsidP="00451290">
            <w:pPr>
              <w:jc w:val="center"/>
              <w:rPr>
                <w:b/>
              </w:rPr>
            </w:pPr>
            <w:r w:rsidRPr="009A6BD9">
              <w:rPr>
                <w:b/>
              </w:rPr>
              <w:t>3432,1</w:t>
            </w:r>
          </w:p>
        </w:tc>
        <w:tc>
          <w:tcPr>
            <w:tcW w:w="1120" w:type="dxa"/>
          </w:tcPr>
          <w:p w:rsidR="00451290" w:rsidRPr="009A6BD9" w:rsidRDefault="00451290" w:rsidP="00451290">
            <w:pPr>
              <w:jc w:val="center"/>
              <w:rPr>
                <w:b/>
              </w:rPr>
            </w:pPr>
            <w:r w:rsidRPr="009A6BD9">
              <w:rPr>
                <w:b/>
              </w:rPr>
              <w:t>3432,1</w:t>
            </w:r>
          </w:p>
        </w:tc>
        <w:tc>
          <w:tcPr>
            <w:tcW w:w="589" w:type="dxa"/>
            <w:vMerge w:val="restart"/>
            <w:tcBorders>
              <w:top w:val="nil"/>
            </w:tcBorders>
          </w:tcPr>
          <w:p w:rsidR="00451290" w:rsidRPr="00534D89" w:rsidRDefault="00451290" w:rsidP="00451290">
            <w:pPr>
              <w:pStyle w:val="ConsPlusNormal"/>
              <w:rPr>
                <w:rFonts w:ascii="Times New Roman" w:hAnsi="Times New Roman"/>
                <w:sz w:val="24"/>
                <w:szCs w:val="24"/>
              </w:rPr>
            </w:pPr>
          </w:p>
        </w:tc>
        <w:tc>
          <w:tcPr>
            <w:tcW w:w="851" w:type="dxa"/>
            <w:vMerge w:val="restart"/>
            <w:tcBorders>
              <w:top w:val="nil"/>
            </w:tcBorders>
          </w:tcPr>
          <w:p w:rsidR="00451290" w:rsidRPr="00534D89" w:rsidRDefault="00451290" w:rsidP="00451290">
            <w:pPr>
              <w:pStyle w:val="ConsPlusNormal"/>
              <w:rPr>
                <w:rFonts w:ascii="Times New Roman" w:hAnsi="Times New Roman"/>
                <w:sz w:val="24"/>
                <w:szCs w:val="24"/>
              </w:rPr>
            </w:pPr>
          </w:p>
        </w:tc>
      </w:tr>
      <w:tr w:rsidR="00BB011F" w:rsidRPr="00EF05D2" w:rsidTr="007E2653">
        <w:trPr>
          <w:trHeight w:val="1158"/>
        </w:trPr>
        <w:tc>
          <w:tcPr>
            <w:tcW w:w="629" w:type="dxa"/>
            <w:vMerge/>
          </w:tcPr>
          <w:p w:rsidR="00BB011F" w:rsidRPr="00EF05D2" w:rsidRDefault="00BB011F" w:rsidP="00A60EFF"/>
        </w:tc>
        <w:tc>
          <w:tcPr>
            <w:tcW w:w="2127" w:type="dxa"/>
            <w:vMerge/>
          </w:tcPr>
          <w:p w:rsidR="00BB011F" w:rsidRPr="00EF05D2" w:rsidRDefault="00BB011F" w:rsidP="00A60EFF"/>
        </w:tc>
        <w:tc>
          <w:tcPr>
            <w:tcW w:w="708" w:type="dxa"/>
            <w:vMerge/>
          </w:tcPr>
          <w:p w:rsidR="00BB011F" w:rsidRPr="00EF05D2" w:rsidRDefault="00BB011F" w:rsidP="00A60EFF"/>
        </w:tc>
        <w:tc>
          <w:tcPr>
            <w:tcW w:w="1357" w:type="dxa"/>
          </w:tcPr>
          <w:p w:rsidR="00BB011F" w:rsidRPr="00534D89" w:rsidRDefault="00BB011F" w:rsidP="00A60EF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A60EFF">
            <w:pPr>
              <w:jc w:val="center"/>
            </w:pPr>
            <w:r w:rsidRPr="00EF05D2">
              <w:t>0,0</w:t>
            </w:r>
          </w:p>
        </w:tc>
        <w:tc>
          <w:tcPr>
            <w:tcW w:w="1325" w:type="dxa"/>
          </w:tcPr>
          <w:p w:rsidR="00BB011F" w:rsidRPr="000A176D" w:rsidRDefault="00BB011F" w:rsidP="00A60EFF">
            <w:pPr>
              <w:jc w:val="center"/>
            </w:pPr>
            <w:r w:rsidRPr="000A176D">
              <w:t>0,0</w:t>
            </w:r>
          </w:p>
        </w:tc>
        <w:tc>
          <w:tcPr>
            <w:tcW w:w="1226" w:type="dxa"/>
          </w:tcPr>
          <w:p w:rsidR="00BB011F" w:rsidRPr="000A176D" w:rsidRDefault="00BB011F" w:rsidP="00A60EFF">
            <w:pPr>
              <w:jc w:val="center"/>
            </w:pPr>
            <w:r w:rsidRPr="000A176D">
              <w:t>0,0</w:t>
            </w:r>
          </w:p>
        </w:tc>
        <w:tc>
          <w:tcPr>
            <w:tcW w:w="1134" w:type="dxa"/>
          </w:tcPr>
          <w:p w:rsidR="00BB011F" w:rsidRPr="000A176D" w:rsidRDefault="00BB011F" w:rsidP="00A60EFF">
            <w:pPr>
              <w:jc w:val="center"/>
            </w:pPr>
            <w:r w:rsidRPr="000A176D">
              <w:t>0,0</w:t>
            </w:r>
          </w:p>
        </w:tc>
        <w:tc>
          <w:tcPr>
            <w:tcW w:w="1140" w:type="dxa"/>
          </w:tcPr>
          <w:p w:rsidR="00BB011F" w:rsidRPr="000A176D" w:rsidRDefault="00BB011F" w:rsidP="00A60EFF">
            <w:pPr>
              <w:jc w:val="center"/>
            </w:pPr>
            <w:r w:rsidRPr="000A176D">
              <w:t>0,0</w:t>
            </w:r>
          </w:p>
        </w:tc>
        <w:tc>
          <w:tcPr>
            <w:tcW w:w="1120" w:type="dxa"/>
          </w:tcPr>
          <w:p w:rsidR="00BB011F" w:rsidRPr="00EF05D2" w:rsidRDefault="00BB011F" w:rsidP="00A60EFF">
            <w:pPr>
              <w:jc w:val="center"/>
            </w:pPr>
            <w:r w:rsidRPr="00EF05D2">
              <w:t>0,0</w:t>
            </w:r>
          </w:p>
        </w:tc>
        <w:tc>
          <w:tcPr>
            <w:tcW w:w="1120" w:type="dxa"/>
          </w:tcPr>
          <w:p w:rsidR="00BB011F" w:rsidRPr="00EF05D2" w:rsidRDefault="00BB011F" w:rsidP="00A60EFF">
            <w:pPr>
              <w:jc w:val="center"/>
            </w:pPr>
            <w:r w:rsidRPr="00EF05D2">
              <w:t>0,0</w:t>
            </w:r>
          </w:p>
        </w:tc>
        <w:tc>
          <w:tcPr>
            <w:tcW w:w="589" w:type="dxa"/>
            <w:vMerge/>
          </w:tcPr>
          <w:p w:rsidR="00BB011F" w:rsidRPr="00534D89" w:rsidRDefault="00BB011F" w:rsidP="00A60EFF">
            <w:pPr>
              <w:pStyle w:val="ConsPlusNormal"/>
              <w:rPr>
                <w:rFonts w:ascii="Times New Roman" w:hAnsi="Times New Roman"/>
                <w:sz w:val="24"/>
                <w:szCs w:val="24"/>
              </w:rPr>
            </w:pPr>
          </w:p>
        </w:tc>
        <w:tc>
          <w:tcPr>
            <w:tcW w:w="851" w:type="dxa"/>
            <w:vMerge/>
          </w:tcPr>
          <w:p w:rsidR="00BB011F" w:rsidRPr="00534D89" w:rsidRDefault="00BB011F" w:rsidP="00A60EFF">
            <w:pPr>
              <w:pStyle w:val="ConsPlusNormal"/>
              <w:rPr>
                <w:rFonts w:ascii="Times New Roman" w:hAnsi="Times New Roman"/>
                <w:sz w:val="24"/>
                <w:szCs w:val="24"/>
              </w:rPr>
            </w:pPr>
          </w:p>
        </w:tc>
      </w:tr>
      <w:tr w:rsidR="00451290" w:rsidRPr="00EF05D2" w:rsidTr="007E2653">
        <w:trPr>
          <w:trHeight w:val="1158"/>
        </w:trPr>
        <w:tc>
          <w:tcPr>
            <w:tcW w:w="629" w:type="dxa"/>
            <w:vMerge/>
          </w:tcPr>
          <w:p w:rsidR="00451290" w:rsidRPr="00EF05D2" w:rsidRDefault="00451290" w:rsidP="00451290"/>
        </w:tc>
        <w:tc>
          <w:tcPr>
            <w:tcW w:w="2127" w:type="dxa"/>
            <w:vMerge/>
          </w:tcPr>
          <w:p w:rsidR="00451290" w:rsidRPr="00EF05D2" w:rsidRDefault="00451290" w:rsidP="00451290"/>
        </w:tc>
        <w:tc>
          <w:tcPr>
            <w:tcW w:w="708" w:type="dxa"/>
            <w:vMerge/>
          </w:tcPr>
          <w:p w:rsidR="00451290" w:rsidRPr="00EF05D2" w:rsidRDefault="00451290" w:rsidP="00451290"/>
        </w:tc>
        <w:tc>
          <w:tcPr>
            <w:tcW w:w="1357" w:type="dxa"/>
          </w:tcPr>
          <w:p w:rsidR="00451290" w:rsidRPr="00534D89" w:rsidRDefault="00451290" w:rsidP="00451290">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451290" w:rsidRPr="00EF05D2" w:rsidRDefault="00451290" w:rsidP="00451290">
            <w:pPr>
              <w:jc w:val="center"/>
            </w:pPr>
            <w:r w:rsidRPr="00EF05D2">
              <w:t>0,0</w:t>
            </w:r>
          </w:p>
        </w:tc>
        <w:tc>
          <w:tcPr>
            <w:tcW w:w="1325" w:type="dxa"/>
          </w:tcPr>
          <w:p w:rsidR="00451290" w:rsidRPr="00EF05D2" w:rsidRDefault="00451290" w:rsidP="00451290">
            <w:pPr>
              <w:jc w:val="center"/>
              <w:rPr>
                <w:b/>
              </w:rPr>
            </w:pPr>
            <w:r>
              <w:t>17010,5</w:t>
            </w:r>
          </w:p>
        </w:tc>
        <w:tc>
          <w:tcPr>
            <w:tcW w:w="1226" w:type="dxa"/>
          </w:tcPr>
          <w:p w:rsidR="00451290" w:rsidRPr="00EF05D2" w:rsidRDefault="00451290" w:rsidP="00451290">
            <w:pPr>
              <w:jc w:val="center"/>
              <w:rPr>
                <w:b/>
              </w:rPr>
            </w:pPr>
            <w:r w:rsidRPr="00EF05D2">
              <w:t>3402,1</w:t>
            </w:r>
          </w:p>
        </w:tc>
        <w:tc>
          <w:tcPr>
            <w:tcW w:w="1134" w:type="dxa"/>
          </w:tcPr>
          <w:p w:rsidR="00451290" w:rsidRPr="00EF05D2" w:rsidRDefault="00451290" w:rsidP="00451290">
            <w:pPr>
              <w:jc w:val="center"/>
              <w:rPr>
                <w:b/>
              </w:rPr>
            </w:pPr>
            <w:r w:rsidRPr="00EF05D2">
              <w:t>3402,1</w:t>
            </w:r>
          </w:p>
        </w:tc>
        <w:tc>
          <w:tcPr>
            <w:tcW w:w="1140" w:type="dxa"/>
          </w:tcPr>
          <w:p w:rsidR="00451290" w:rsidRPr="00EF05D2" w:rsidRDefault="00451290" w:rsidP="00451290">
            <w:pPr>
              <w:jc w:val="center"/>
              <w:rPr>
                <w:b/>
              </w:rPr>
            </w:pPr>
            <w:r w:rsidRPr="00EF05D2">
              <w:t>3402,1</w:t>
            </w:r>
          </w:p>
        </w:tc>
        <w:tc>
          <w:tcPr>
            <w:tcW w:w="1120" w:type="dxa"/>
          </w:tcPr>
          <w:p w:rsidR="00451290" w:rsidRDefault="00451290" w:rsidP="00451290">
            <w:pPr>
              <w:jc w:val="center"/>
            </w:pPr>
            <w:r w:rsidRPr="00FC04BB">
              <w:t>3402,1</w:t>
            </w:r>
          </w:p>
        </w:tc>
        <w:tc>
          <w:tcPr>
            <w:tcW w:w="1120" w:type="dxa"/>
          </w:tcPr>
          <w:p w:rsidR="00451290" w:rsidRDefault="00451290" w:rsidP="00451290">
            <w:pPr>
              <w:jc w:val="center"/>
            </w:pPr>
            <w:r w:rsidRPr="00FC04BB">
              <w:t>3402,1</w:t>
            </w:r>
          </w:p>
        </w:tc>
        <w:tc>
          <w:tcPr>
            <w:tcW w:w="589" w:type="dxa"/>
            <w:vMerge/>
          </w:tcPr>
          <w:p w:rsidR="00451290" w:rsidRPr="00534D8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BB011F" w:rsidRPr="00EF05D2" w:rsidTr="007E2653">
        <w:trPr>
          <w:trHeight w:val="1158"/>
        </w:trPr>
        <w:tc>
          <w:tcPr>
            <w:tcW w:w="629" w:type="dxa"/>
            <w:vMerge/>
          </w:tcPr>
          <w:p w:rsidR="00BB011F" w:rsidRPr="00EF05D2" w:rsidRDefault="00BB011F" w:rsidP="00A60EFF"/>
        </w:tc>
        <w:tc>
          <w:tcPr>
            <w:tcW w:w="2127" w:type="dxa"/>
            <w:vMerge/>
          </w:tcPr>
          <w:p w:rsidR="00BB011F" w:rsidRPr="00EF05D2" w:rsidRDefault="00BB011F" w:rsidP="00A60EFF"/>
        </w:tc>
        <w:tc>
          <w:tcPr>
            <w:tcW w:w="708" w:type="dxa"/>
            <w:vMerge/>
          </w:tcPr>
          <w:p w:rsidR="00BB011F" w:rsidRPr="00EF05D2" w:rsidRDefault="00BB011F" w:rsidP="00A60EFF"/>
        </w:tc>
        <w:tc>
          <w:tcPr>
            <w:tcW w:w="1357" w:type="dxa"/>
          </w:tcPr>
          <w:p w:rsidR="00BB011F" w:rsidRPr="00534D89" w:rsidRDefault="00BB011F" w:rsidP="00A60EF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A60EFF">
            <w:pPr>
              <w:jc w:val="center"/>
            </w:pPr>
            <w:r w:rsidRPr="00EF05D2">
              <w:t>0,0</w:t>
            </w:r>
          </w:p>
        </w:tc>
        <w:tc>
          <w:tcPr>
            <w:tcW w:w="1325" w:type="dxa"/>
          </w:tcPr>
          <w:p w:rsidR="00BB011F" w:rsidRPr="00EF05D2" w:rsidRDefault="00BB011F" w:rsidP="00A60EFF">
            <w:pPr>
              <w:jc w:val="center"/>
            </w:pPr>
            <w:r>
              <w:t>15</w:t>
            </w:r>
            <w:r w:rsidRPr="00EF05D2">
              <w:t>0,0</w:t>
            </w:r>
          </w:p>
        </w:tc>
        <w:tc>
          <w:tcPr>
            <w:tcW w:w="1226" w:type="dxa"/>
          </w:tcPr>
          <w:p w:rsidR="00BB011F" w:rsidRPr="00EF05D2" w:rsidRDefault="00BB011F" w:rsidP="00A60EFF">
            <w:pPr>
              <w:jc w:val="center"/>
            </w:pPr>
            <w:r>
              <w:t>3</w:t>
            </w:r>
            <w:r w:rsidRPr="00EF05D2">
              <w:t>0,0</w:t>
            </w:r>
          </w:p>
        </w:tc>
        <w:tc>
          <w:tcPr>
            <w:tcW w:w="1134" w:type="dxa"/>
          </w:tcPr>
          <w:p w:rsidR="00BB011F" w:rsidRPr="00EF05D2" w:rsidRDefault="00BB011F" w:rsidP="00A60EFF">
            <w:pPr>
              <w:jc w:val="center"/>
            </w:pPr>
            <w:r>
              <w:t>3</w:t>
            </w:r>
            <w:r w:rsidRPr="00EF05D2">
              <w:t>0,0</w:t>
            </w:r>
          </w:p>
        </w:tc>
        <w:tc>
          <w:tcPr>
            <w:tcW w:w="1140" w:type="dxa"/>
          </w:tcPr>
          <w:p w:rsidR="00BB011F" w:rsidRPr="00EF05D2" w:rsidRDefault="00BB011F" w:rsidP="00A60EFF">
            <w:pPr>
              <w:jc w:val="center"/>
            </w:pPr>
            <w:r>
              <w:t>3</w:t>
            </w:r>
            <w:r w:rsidRPr="00EF05D2">
              <w:t>0,0</w:t>
            </w:r>
          </w:p>
        </w:tc>
        <w:tc>
          <w:tcPr>
            <w:tcW w:w="1120" w:type="dxa"/>
          </w:tcPr>
          <w:p w:rsidR="00BB011F" w:rsidRPr="00EF05D2" w:rsidRDefault="00BB011F" w:rsidP="00A60EFF">
            <w:pPr>
              <w:jc w:val="center"/>
            </w:pPr>
            <w:r>
              <w:t>3</w:t>
            </w:r>
            <w:r w:rsidRPr="00EF05D2">
              <w:t>0,0</w:t>
            </w:r>
          </w:p>
        </w:tc>
        <w:tc>
          <w:tcPr>
            <w:tcW w:w="1120" w:type="dxa"/>
          </w:tcPr>
          <w:p w:rsidR="00BB011F" w:rsidRPr="00EF05D2" w:rsidRDefault="00BB011F" w:rsidP="00A60EFF">
            <w:pPr>
              <w:jc w:val="center"/>
            </w:pPr>
            <w:r>
              <w:t>3</w:t>
            </w:r>
            <w:r w:rsidRPr="00EF05D2">
              <w:t>0,0</w:t>
            </w:r>
          </w:p>
        </w:tc>
        <w:tc>
          <w:tcPr>
            <w:tcW w:w="589" w:type="dxa"/>
            <w:vMerge/>
          </w:tcPr>
          <w:p w:rsidR="00BB011F" w:rsidRPr="00534D89" w:rsidRDefault="00BB011F" w:rsidP="00A60EFF">
            <w:pPr>
              <w:pStyle w:val="ConsPlusNormal"/>
              <w:rPr>
                <w:rFonts w:ascii="Times New Roman" w:hAnsi="Times New Roman"/>
                <w:sz w:val="24"/>
                <w:szCs w:val="24"/>
              </w:rPr>
            </w:pPr>
          </w:p>
        </w:tc>
        <w:tc>
          <w:tcPr>
            <w:tcW w:w="851" w:type="dxa"/>
            <w:vMerge/>
          </w:tcPr>
          <w:p w:rsidR="00BB011F" w:rsidRPr="00534D89" w:rsidRDefault="00BB011F" w:rsidP="00A60EFF">
            <w:pPr>
              <w:pStyle w:val="ConsPlusNormal"/>
              <w:rPr>
                <w:rFonts w:ascii="Times New Roman" w:hAnsi="Times New Roman"/>
                <w:sz w:val="24"/>
                <w:szCs w:val="24"/>
              </w:rPr>
            </w:pPr>
          </w:p>
        </w:tc>
      </w:tr>
      <w:tr w:rsidR="00451290" w:rsidRPr="00EF05D2" w:rsidTr="00D93E1F">
        <w:trPr>
          <w:trHeight w:val="656"/>
        </w:trPr>
        <w:tc>
          <w:tcPr>
            <w:tcW w:w="3464" w:type="dxa"/>
            <w:gridSpan w:val="3"/>
            <w:vMerge w:val="restart"/>
          </w:tcPr>
          <w:p w:rsidR="00451290" w:rsidRPr="00EF05D2" w:rsidRDefault="00451290" w:rsidP="00451290">
            <w:pPr>
              <w:jc w:val="right"/>
              <w:rPr>
                <w:b/>
              </w:rPr>
            </w:pPr>
            <w:r w:rsidRPr="00EF05D2">
              <w:rPr>
                <w:b/>
              </w:rPr>
              <w:t>ИТОГО:</w:t>
            </w:r>
          </w:p>
        </w:tc>
        <w:tc>
          <w:tcPr>
            <w:tcW w:w="1357" w:type="dxa"/>
          </w:tcPr>
          <w:p w:rsidR="00451290" w:rsidRPr="00534D89" w:rsidRDefault="00451290" w:rsidP="00451290">
            <w:pPr>
              <w:pStyle w:val="ConsPlusNormal"/>
              <w:rPr>
                <w:rFonts w:ascii="Times New Roman" w:hAnsi="Times New Roman"/>
                <w:b/>
                <w:sz w:val="24"/>
                <w:szCs w:val="24"/>
              </w:rPr>
            </w:pPr>
            <w:r w:rsidRPr="00534D89">
              <w:rPr>
                <w:rFonts w:ascii="Times New Roman" w:hAnsi="Times New Roman"/>
                <w:b/>
                <w:sz w:val="24"/>
                <w:szCs w:val="24"/>
              </w:rPr>
              <w:t>Всего:</w:t>
            </w:r>
          </w:p>
          <w:p w:rsidR="00451290" w:rsidRPr="00534D89" w:rsidRDefault="00451290" w:rsidP="00451290">
            <w:pPr>
              <w:pStyle w:val="ConsPlusNormal"/>
              <w:rPr>
                <w:rFonts w:ascii="Times New Roman" w:hAnsi="Times New Roman"/>
                <w:b/>
                <w:sz w:val="24"/>
                <w:szCs w:val="24"/>
              </w:rPr>
            </w:pPr>
            <w:r w:rsidRPr="00534D89">
              <w:rPr>
                <w:rFonts w:ascii="Times New Roman" w:hAnsi="Times New Roman"/>
                <w:b/>
                <w:sz w:val="24"/>
                <w:szCs w:val="24"/>
              </w:rPr>
              <w:t>в том числе:</w:t>
            </w:r>
          </w:p>
        </w:tc>
        <w:tc>
          <w:tcPr>
            <w:tcW w:w="1195" w:type="dxa"/>
          </w:tcPr>
          <w:p w:rsidR="00451290" w:rsidRPr="00EF05D2" w:rsidRDefault="00451290" w:rsidP="00451290">
            <w:pPr>
              <w:jc w:val="center"/>
              <w:rPr>
                <w:b/>
              </w:rPr>
            </w:pPr>
            <w:r w:rsidRPr="00EF05D2">
              <w:rPr>
                <w:b/>
              </w:rPr>
              <w:t>0,0</w:t>
            </w:r>
          </w:p>
        </w:tc>
        <w:tc>
          <w:tcPr>
            <w:tcW w:w="1325" w:type="dxa"/>
          </w:tcPr>
          <w:p w:rsidR="00451290" w:rsidRPr="00EF05D2" w:rsidRDefault="00451290" w:rsidP="00451290">
            <w:pPr>
              <w:jc w:val="center"/>
              <w:rPr>
                <w:b/>
              </w:rPr>
            </w:pPr>
            <w:r>
              <w:rPr>
                <w:b/>
              </w:rPr>
              <w:t>18 660,5</w:t>
            </w:r>
          </w:p>
        </w:tc>
        <w:tc>
          <w:tcPr>
            <w:tcW w:w="1226" w:type="dxa"/>
          </w:tcPr>
          <w:p w:rsidR="00451290" w:rsidRPr="00451290" w:rsidRDefault="00451290" w:rsidP="00451290">
            <w:pPr>
              <w:jc w:val="center"/>
              <w:rPr>
                <w:b/>
              </w:rPr>
            </w:pPr>
            <w:r w:rsidRPr="00451290">
              <w:rPr>
                <w:b/>
              </w:rPr>
              <w:t>3 732,1</w:t>
            </w:r>
          </w:p>
        </w:tc>
        <w:tc>
          <w:tcPr>
            <w:tcW w:w="1134" w:type="dxa"/>
          </w:tcPr>
          <w:p w:rsidR="00451290" w:rsidRPr="00451290" w:rsidRDefault="00451290" w:rsidP="00451290">
            <w:pPr>
              <w:jc w:val="center"/>
              <w:rPr>
                <w:b/>
              </w:rPr>
            </w:pPr>
            <w:r w:rsidRPr="00451290">
              <w:rPr>
                <w:b/>
              </w:rPr>
              <w:t>3 732,1</w:t>
            </w:r>
          </w:p>
        </w:tc>
        <w:tc>
          <w:tcPr>
            <w:tcW w:w="1140" w:type="dxa"/>
          </w:tcPr>
          <w:p w:rsidR="00451290" w:rsidRPr="00451290" w:rsidRDefault="00451290" w:rsidP="00451290">
            <w:pPr>
              <w:jc w:val="center"/>
              <w:rPr>
                <w:b/>
              </w:rPr>
            </w:pPr>
            <w:r w:rsidRPr="00451290">
              <w:rPr>
                <w:b/>
              </w:rPr>
              <w:t>3 732,1</w:t>
            </w:r>
          </w:p>
        </w:tc>
        <w:tc>
          <w:tcPr>
            <w:tcW w:w="1120" w:type="dxa"/>
          </w:tcPr>
          <w:p w:rsidR="00451290" w:rsidRPr="00451290" w:rsidRDefault="00451290" w:rsidP="00451290">
            <w:pPr>
              <w:jc w:val="center"/>
              <w:rPr>
                <w:b/>
              </w:rPr>
            </w:pPr>
            <w:r w:rsidRPr="00451290">
              <w:rPr>
                <w:b/>
              </w:rPr>
              <w:t>3 732,1</w:t>
            </w:r>
          </w:p>
        </w:tc>
        <w:tc>
          <w:tcPr>
            <w:tcW w:w="1120" w:type="dxa"/>
          </w:tcPr>
          <w:p w:rsidR="00451290" w:rsidRPr="00451290" w:rsidRDefault="00451290" w:rsidP="00451290">
            <w:pPr>
              <w:jc w:val="center"/>
              <w:rPr>
                <w:b/>
              </w:rPr>
            </w:pPr>
            <w:r w:rsidRPr="00451290">
              <w:rPr>
                <w:b/>
              </w:rPr>
              <w:t>3 732,1</w:t>
            </w:r>
          </w:p>
        </w:tc>
        <w:tc>
          <w:tcPr>
            <w:tcW w:w="589" w:type="dxa"/>
            <w:vMerge w:val="restart"/>
          </w:tcPr>
          <w:p w:rsidR="00451290" w:rsidRPr="00534D89" w:rsidRDefault="00451290" w:rsidP="00451290">
            <w:pPr>
              <w:pStyle w:val="ConsPlusNormal"/>
              <w:rPr>
                <w:rFonts w:ascii="Times New Roman" w:hAnsi="Times New Roman"/>
                <w:sz w:val="24"/>
                <w:szCs w:val="24"/>
              </w:rPr>
            </w:pPr>
          </w:p>
        </w:tc>
        <w:tc>
          <w:tcPr>
            <w:tcW w:w="851" w:type="dxa"/>
            <w:vMerge w:val="restart"/>
          </w:tcPr>
          <w:p w:rsidR="00451290" w:rsidRPr="00534D89" w:rsidRDefault="00451290" w:rsidP="00451290">
            <w:pPr>
              <w:pStyle w:val="ConsPlusNormal"/>
              <w:rPr>
                <w:rFonts w:ascii="Times New Roman" w:hAnsi="Times New Roman"/>
                <w:sz w:val="24"/>
                <w:szCs w:val="24"/>
              </w:rPr>
            </w:pPr>
          </w:p>
        </w:tc>
      </w:tr>
      <w:tr w:rsidR="00451290" w:rsidRPr="00EF05D2" w:rsidTr="00D93E1F">
        <w:trPr>
          <w:trHeight w:val="143"/>
        </w:trPr>
        <w:tc>
          <w:tcPr>
            <w:tcW w:w="3464" w:type="dxa"/>
            <w:gridSpan w:val="3"/>
            <w:vMerge/>
          </w:tcPr>
          <w:p w:rsidR="00451290" w:rsidRPr="00EF05D2" w:rsidRDefault="00451290" w:rsidP="00451290">
            <w:pPr>
              <w:rPr>
                <w:b/>
              </w:rPr>
            </w:pPr>
          </w:p>
        </w:tc>
        <w:tc>
          <w:tcPr>
            <w:tcW w:w="1357" w:type="dxa"/>
          </w:tcPr>
          <w:p w:rsidR="00451290" w:rsidRPr="00EF05D2" w:rsidRDefault="00451290" w:rsidP="00451290">
            <w:pPr>
              <w:rPr>
                <w:b/>
                <w:color w:val="000000"/>
              </w:rPr>
            </w:pPr>
            <w:r w:rsidRPr="00EF05D2">
              <w:rPr>
                <w:b/>
                <w:color w:val="000000"/>
              </w:rPr>
              <w:t>Средства бюджета Московской области</w:t>
            </w:r>
          </w:p>
        </w:tc>
        <w:tc>
          <w:tcPr>
            <w:tcW w:w="1195" w:type="dxa"/>
          </w:tcPr>
          <w:p w:rsidR="00451290" w:rsidRPr="00EF05D2" w:rsidRDefault="00451290" w:rsidP="00451290">
            <w:pPr>
              <w:jc w:val="center"/>
            </w:pPr>
            <w:r w:rsidRPr="00EF05D2">
              <w:t>0,0</w:t>
            </w:r>
          </w:p>
        </w:tc>
        <w:tc>
          <w:tcPr>
            <w:tcW w:w="1325" w:type="dxa"/>
          </w:tcPr>
          <w:p w:rsidR="00451290" w:rsidRPr="00A60EFF" w:rsidRDefault="00451290" w:rsidP="00451290">
            <w:pPr>
              <w:jc w:val="center"/>
              <w:rPr>
                <w:b/>
              </w:rPr>
            </w:pPr>
            <w:r w:rsidRPr="00A60EFF">
              <w:rPr>
                <w:b/>
              </w:rPr>
              <w:t>0,0</w:t>
            </w:r>
          </w:p>
        </w:tc>
        <w:tc>
          <w:tcPr>
            <w:tcW w:w="1226" w:type="dxa"/>
          </w:tcPr>
          <w:p w:rsidR="00451290" w:rsidRPr="00451290" w:rsidRDefault="00451290" w:rsidP="00451290">
            <w:pPr>
              <w:jc w:val="center"/>
              <w:rPr>
                <w:b/>
              </w:rPr>
            </w:pPr>
            <w:r w:rsidRPr="00451290">
              <w:rPr>
                <w:b/>
              </w:rPr>
              <w:t>0,0</w:t>
            </w:r>
          </w:p>
        </w:tc>
        <w:tc>
          <w:tcPr>
            <w:tcW w:w="1134" w:type="dxa"/>
          </w:tcPr>
          <w:p w:rsidR="00451290" w:rsidRPr="00451290" w:rsidRDefault="00451290" w:rsidP="00451290">
            <w:pPr>
              <w:jc w:val="center"/>
              <w:rPr>
                <w:b/>
              </w:rPr>
            </w:pPr>
            <w:r w:rsidRPr="00451290">
              <w:rPr>
                <w:b/>
              </w:rPr>
              <w:t>0,0</w:t>
            </w:r>
          </w:p>
        </w:tc>
        <w:tc>
          <w:tcPr>
            <w:tcW w:w="1140" w:type="dxa"/>
          </w:tcPr>
          <w:p w:rsidR="00451290" w:rsidRPr="00451290" w:rsidRDefault="00451290" w:rsidP="00451290">
            <w:pPr>
              <w:jc w:val="center"/>
              <w:rPr>
                <w:b/>
              </w:rPr>
            </w:pPr>
            <w:r w:rsidRPr="00451290">
              <w:rPr>
                <w:b/>
              </w:rPr>
              <w:t>0,0</w:t>
            </w:r>
          </w:p>
        </w:tc>
        <w:tc>
          <w:tcPr>
            <w:tcW w:w="1120" w:type="dxa"/>
          </w:tcPr>
          <w:p w:rsidR="00451290" w:rsidRPr="00451290" w:rsidRDefault="00451290" w:rsidP="00451290">
            <w:pPr>
              <w:jc w:val="center"/>
              <w:rPr>
                <w:b/>
              </w:rPr>
            </w:pPr>
            <w:r w:rsidRPr="00451290">
              <w:rPr>
                <w:b/>
              </w:rPr>
              <w:t>0,0</w:t>
            </w:r>
          </w:p>
        </w:tc>
        <w:tc>
          <w:tcPr>
            <w:tcW w:w="1120" w:type="dxa"/>
          </w:tcPr>
          <w:p w:rsidR="00451290" w:rsidRPr="00451290" w:rsidRDefault="00451290" w:rsidP="00451290">
            <w:pPr>
              <w:jc w:val="center"/>
              <w:rPr>
                <w:b/>
              </w:rPr>
            </w:pPr>
            <w:r w:rsidRPr="00451290">
              <w:rPr>
                <w:b/>
              </w:rPr>
              <w:t>0,0</w:t>
            </w:r>
          </w:p>
        </w:tc>
        <w:tc>
          <w:tcPr>
            <w:tcW w:w="589" w:type="dxa"/>
            <w:vMerge/>
          </w:tcPr>
          <w:p w:rsidR="00451290" w:rsidRPr="00534D8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451290" w:rsidRPr="00EF05D2" w:rsidTr="00D93E1F">
        <w:trPr>
          <w:trHeight w:val="143"/>
        </w:trPr>
        <w:tc>
          <w:tcPr>
            <w:tcW w:w="3464" w:type="dxa"/>
            <w:gridSpan w:val="3"/>
            <w:vMerge/>
          </w:tcPr>
          <w:p w:rsidR="00451290" w:rsidRPr="00EF05D2" w:rsidRDefault="00451290" w:rsidP="00451290">
            <w:pPr>
              <w:rPr>
                <w:b/>
              </w:rPr>
            </w:pPr>
          </w:p>
        </w:tc>
        <w:tc>
          <w:tcPr>
            <w:tcW w:w="1357" w:type="dxa"/>
          </w:tcPr>
          <w:p w:rsidR="00451290" w:rsidRPr="00EF05D2" w:rsidRDefault="00451290" w:rsidP="00451290">
            <w:pPr>
              <w:rPr>
                <w:b/>
                <w:color w:val="000000"/>
              </w:rPr>
            </w:pPr>
            <w:r w:rsidRPr="00EF05D2">
              <w:rPr>
                <w:b/>
                <w:color w:val="000000"/>
              </w:rPr>
              <w:t>Средства муниципального бюджета</w:t>
            </w:r>
          </w:p>
        </w:tc>
        <w:tc>
          <w:tcPr>
            <w:tcW w:w="1195" w:type="dxa"/>
          </w:tcPr>
          <w:p w:rsidR="00451290" w:rsidRPr="00EF05D2" w:rsidRDefault="00451290" w:rsidP="00451290">
            <w:pPr>
              <w:jc w:val="center"/>
              <w:rPr>
                <w:b/>
              </w:rPr>
            </w:pPr>
            <w:r w:rsidRPr="00EF05D2">
              <w:rPr>
                <w:b/>
              </w:rPr>
              <w:t>0,0</w:t>
            </w:r>
          </w:p>
        </w:tc>
        <w:tc>
          <w:tcPr>
            <w:tcW w:w="1325" w:type="dxa"/>
          </w:tcPr>
          <w:p w:rsidR="00451290" w:rsidRPr="00EF05D2" w:rsidRDefault="00451290" w:rsidP="00451290">
            <w:pPr>
              <w:jc w:val="center"/>
            </w:pPr>
            <w:r>
              <w:rPr>
                <w:b/>
              </w:rPr>
              <w:t>18 510,5</w:t>
            </w:r>
          </w:p>
        </w:tc>
        <w:tc>
          <w:tcPr>
            <w:tcW w:w="1226" w:type="dxa"/>
          </w:tcPr>
          <w:p w:rsidR="00451290" w:rsidRPr="00451290" w:rsidRDefault="00451290" w:rsidP="00451290">
            <w:pPr>
              <w:jc w:val="center"/>
              <w:rPr>
                <w:b/>
                <w:color w:val="000000"/>
              </w:rPr>
            </w:pPr>
            <w:r w:rsidRPr="00451290">
              <w:rPr>
                <w:b/>
                <w:color w:val="000000"/>
              </w:rPr>
              <w:t>3702,1</w:t>
            </w:r>
          </w:p>
        </w:tc>
        <w:tc>
          <w:tcPr>
            <w:tcW w:w="1134" w:type="dxa"/>
          </w:tcPr>
          <w:p w:rsidR="00451290" w:rsidRPr="00451290" w:rsidRDefault="00451290" w:rsidP="00451290">
            <w:pPr>
              <w:jc w:val="center"/>
              <w:rPr>
                <w:b/>
              </w:rPr>
            </w:pPr>
            <w:r w:rsidRPr="00451290">
              <w:rPr>
                <w:b/>
                <w:color w:val="000000"/>
              </w:rPr>
              <w:t>3702,1</w:t>
            </w:r>
          </w:p>
        </w:tc>
        <w:tc>
          <w:tcPr>
            <w:tcW w:w="1140" w:type="dxa"/>
          </w:tcPr>
          <w:p w:rsidR="00451290" w:rsidRPr="00451290" w:rsidRDefault="00451290" w:rsidP="00451290">
            <w:pPr>
              <w:jc w:val="center"/>
              <w:rPr>
                <w:b/>
              </w:rPr>
            </w:pPr>
            <w:r w:rsidRPr="00451290">
              <w:rPr>
                <w:b/>
                <w:color w:val="000000"/>
              </w:rPr>
              <w:t>3702,1</w:t>
            </w:r>
          </w:p>
        </w:tc>
        <w:tc>
          <w:tcPr>
            <w:tcW w:w="1120" w:type="dxa"/>
          </w:tcPr>
          <w:p w:rsidR="00451290" w:rsidRPr="00451290" w:rsidRDefault="00451290" w:rsidP="00451290">
            <w:pPr>
              <w:jc w:val="center"/>
              <w:rPr>
                <w:b/>
              </w:rPr>
            </w:pPr>
            <w:r w:rsidRPr="00451290">
              <w:rPr>
                <w:b/>
                <w:color w:val="000000"/>
              </w:rPr>
              <w:t>3702,1</w:t>
            </w:r>
          </w:p>
        </w:tc>
        <w:tc>
          <w:tcPr>
            <w:tcW w:w="1120" w:type="dxa"/>
          </w:tcPr>
          <w:p w:rsidR="00451290" w:rsidRPr="00451290" w:rsidRDefault="00451290" w:rsidP="00451290">
            <w:pPr>
              <w:jc w:val="center"/>
              <w:rPr>
                <w:b/>
              </w:rPr>
            </w:pPr>
            <w:r w:rsidRPr="00451290">
              <w:rPr>
                <w:b/>
                <w:color w:val="000000"/>
              </w:rPr>
              <w:t>3702,1</w:t>
            </w:r>
          </w:p>
        </w:tc>
        <w:tc>
          <w:tcPr>
            <w:tcW w:w="589" w:type="dxa"/>
            <w:vMerge/>
          </w:tcPr>
          <w:p w:rsidR="00451290" w:rsidRPr="00534D89" w:rsidRDefault="00451290" w:rsidP="00451290">
            <w:pPr>
              <w:pStyle w:val="ConsPlusNormal"/>
              <w:rPr>
                <w:rFonts w:ascii="Times New Roman" w:hAnsi="Times New Roman"/>
                <w:sz w:val="24"/>
                <w:szCs w:val="24"/>
              </w:rPr>
            </w:pPr>
          </w:p>
        </w:tc>
        <w:tc>
          <w:tcPr>
            <w:tcW w:w="851" w:type="dxa"/>
            <w:vMerge/>
          </w:tcPr>
          <w:p w:rsidR="00451290" w:rsidRPr="00534D89" w:rsidRDefault="00451290" w:rsidP="00451290">
            <w:pPr>
              <w:pStyle w:val="ConsPlusNormal"/>
              <w:rPr>
                <w:rFonts w:ascii="Times New Roman" w:hAnsi="Times New Roman"/>
                <w:sz w:val="24"/>
                <w:szCs w:val="24"/>
              </w:rPr>
            </w:pPr>
          </w:p>
        </w:tc>
      </w:tr>
      <w:tr w:rsidR="00451290" w:rsidRPr="00EF05D2" w:rsidTr="00D93E1F">
        <w:trPr>
          <w:trHeight w:val="143"/>
        </w:trPr>
        <w:tc>
          <w:tcPr>
            <w:tcW w:w="3464" w:type="dxa"/>
            <w:gridSpan w:val="3"/>
            <w:vMerge/>
          </w:tcPr>
          <w:p w:rsidR="00451290" w:rsidRPr="00EF05D2" w:rsidRDefault="00451290" w:rsidP="00451290">
            <w:pPr>
              <w:rPr>
                <w:b/>
              </w:rPr>
            </w:pPr>
          </w:p>
        </w:tc>
        <w:tc>
          <w:tcPr>
            <w:tcW w:w="1357" w:type="dxa"/>
          </w:tcPr>
          <w:p w:rsidR="00451290" w:rsidRPr="00EF05D2" w:rsidRDefault="00451290" w:rsidP="00451290">
            <w:pPr>
              <w:rPr>
                <w:b/>
                <w:color w:val="000000"/>
              </w:rPr>
            </w:pPr>
            <w:r w:rsidRPr="00EF05D2">
              <w:rPr>
                <w:b/>
                <w:color w:val="000000"/>
              </w:rPr>
              <w:t>Внебюджетные источники</w:t>
            </w:r>
          </w:p>
        </w:tc>
        <w:tc>
          <w:tcPr>
            <w:tcW w:w="1195" w:type="dxa"/>
          </w:tcPr>
          <w:p w:rsidR="00451290" w:rsidRPr="00EF05D2" w:rsidRDefault="00451290" w:rsidP="00451290">
            <w:pPr>
              <w:jc w:val="center"/>
              <w:rPr>
                <w:b/>
              </w:rPr>
            </w:pPr>
            <w:r w:rsidRPr="00EF05D2">
              <w:rPr>
                <w:b/>
              </w:rPr>
              <w:t>0,0</w:t>
            </w:r>
          </w:p>
        </w:tc>
        <w:tc>
          <w:tcPr>
            <w:tcW w:w="1325" w:type="dxa"/>
          </w:tcPr>
          <w:p w:rsidR="00451290" w:rsidRPr="00A60EFF" w:rsidRDefault="00451290" w:rsidP="00451290">
            <w:pPr>
              <w:jc w:val="center"/>
              <w:rPr>
                <w:b/>
              </w:rPr>
            </w:pPr>
            <w:r w:rsidRPr="00A60EFF">
              <w:rPr>
                <w:b/>
              </w:rPr>
              <w:t>150,0</w:t>
            </w:r>
          </w:p>
        </w:tc>
        <w:tc>
          <w:tcPr>
            <w:tcW w:w="1226" w:type="dxa"/>
          </w:tcPr>
          <w:p w:rsidR="00451290" w:rsidRPr="00451290" w:rsidRDefault="00451290" w:rsidP="00451290">
            <w:pPr>
              <w:jc w:val="center"/>
              <w:rPr>
                <w:b/>
              </w:rPr>
            </w:pPr>
            <w:r w:rsidRPr="00451290">
              <w:rPr>
                <w:b/>
              </w:rPr>
              <w:t>30,0</w:t>
            </w:r>
          </w:p>
        </w:tc>
        <w:tc>
          <w:tcPr>
            <w:tcW w:w="1134" w:type="dxa"/>
          </w:tcPr>
          <w:p w:rsidR="00451290" w:rsidRPr="00451290" w:rsidRDefault="00451290" w:rsidP="00451290">
            <w:pPr>
              <w:jc w:val="center"/>
              <w:rPr>
                <w:b/>
              </w:rPr>
            </w:pPr>
            <w:r w:rsidRPr="00451290">
              <w:rPr>
                <w:b/>
              </w:rPr>
              <w:t>30,0</w:t>
            </w:r>
          </w:p>
        </w:tc>
        <w:tc>
          <w:tcPr>
            <w:tcW w:w="1140" w:type="dxa"/>
          </w:tcPr>
          <w:p w:rsidR="00451290" w:rsidRPr="00451290" w:rsidRDefault="00451290" w:rsidP="00451290">
            <w:pPr>
              <w:jc w:val="center"/>
              <w:rPr>
                <w:b/>
              </w:rPr>
            </w:pPr>
            <w:r w:rsidRPr="00451290">
              <w:rPr>
                <w:b/>
              </w:rPr>
              <w:t>30,0</w:t>
            </w:r>
          </w:p>
        </w:tc>
        <w:tc>
          <w:tcPr>
            <w:tcW w:w="1120" w:type="dxa"/>
          </w:tcPr>
          <w:p w:rsidR="00451290" w:rsidRPr="00451290" w:rsidRDefault="00451290" w:rsidP="00451290">
            <w:pPr>
              <w:jc w:val="center"/>
              <w:rPr>
                <w:b/>
              </w:rPr>
            </w:pPr>
            <w:r w:rsidRPr="00451290">
              <w:rPr>
                <w:b/>
              </w:rPr>
              <w:t>30,0</w:t>
            </w:r>
          </w:p>
        </w:tc>
        <w:tc>
          <w:tcPr>
            <w:tcW w:w="1120" w:type="dxa"/>
          </w:tcPr>
          <w:p w:rsidR="00451290" w:rsidRPr="00451290" w:rsidRDefault="00451290" w:rsidP="00451290">
            <w:pPr>
              <w:jc w:val="center"/>
              <w:rPr>
                <w:b/>
              </w:rPr>
            </w:pPr>
            <w:r w:rsidRPr="00451290">
              <w:rPr>
                <w:b/>
              </w:rPr>
              <w:t>30,0</w:t>
            </w:r>
          </w:p>
        </w:tc>
        <w:tc>
          <w:tcPr>
            <w:tcW w:w="589" w:type="dxa"/>
          </w:tcPr>
          <w:p w:rsidR="00451290" w:rsidRPr="00534D89" w:rsidRDefault="00451290" w:rsidP="00451290">
            <w:pPr>
              <w:pStyle w:val="ConsPlusNormal"/>
              <w:rPr>
                <w:rFonts w:ascii="Times New Roman" w:hAnsi="Times New Roman"/>
                <w:sz w:val="24"/>
                <w:szCs w:val="24"/>
              </w:rPr>
            </w:pPr>
          </w:p>
        </w:tc>
        <w:tc>
          <w:tcPr>
            <w:tcW w:w="851" w:type="dxa"/>
          </w:tcPr>
          <w:p w:rsidR="00451290" w:rsidRPr="00534D89" w:rsidRDefault="00451290" w:rsidP="00451290">
            <w:pPr>
              <w:pStyle w:val="ConsPlusNormal"/>
              <w:rPr>
                <w:rFonts w:ascii="Times New Roman" w:hAnsi="Times New Roman"/>
                <w:sz w:val="24"/>
                <w:szCs w:val="24"/>
              </w:rPr>
            </w:pPr>
          </w:p>
        </w:tc>
      </w:tr>
    </w:tbl>
    <w:p w:rsidR="00BB011F" w:rsidRPr="00EF05D2" w:rsidRDefault="00BB011F" w:rsidP="000921E9">
      <w:pPr>
        <w:pStyle w:val="ConsPlusNormal"/>
        <w:jc w:val="both"/>
        <w:rPr>
          <w:rFonts w:ascii="Times New Roman" w:hAnsi="Times New Roman"/>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Pr="00EF05D2" w:rsidRDefault="00BB011F" w:rsidP="00EB0A28">
      <w:pPr>
        <w:pStyle w:val="ConsPlusNormal"/>
        <w:ind w:left="720"/>
        <w:jc w:val="center"/>
        <w:rPr>
          <w:rFonts w:ascii="Times New Roman" w:hAnsi="Times New Roman"/>
          <w:b/>
          <w:sz w:val="24"/>
          <w:szCs w:val="24"/>
        </w:rPr>
      </w:pPr>
      <w:r>
        <w:rPr>
          <w:rFonts w:ascii="Times New Roman" w:hAnsi="Times New Roman"/>
          <w:b/>
          <w:sz w:val="24"/>
          <w:szCs w:val="24"/>
        </w:rPr>
        <w:t xml:space="preserve">9 </w:t>
      </w:r>
      <w:r w:rsidRPr="00EF05D2">
        <w:rPr>
          <w:rFonts w:ascii="Times New Roman" w:hAnsi="Times New Roman"/>
          <w:b/>
          <w:sz w:val="24"/>
          <w:szCs w:val="24"/>
        </w:rPr>
        <w:t xml:space="preserve">. </w:t>
      </w:r>
      <w:r>
        <w:rPr>
          <w:rFonts w:ascii="Times New Roman" w:hAnsi="Times New Roman"/>
          <w:b/>
          <w:sz w:val="24"/>
          <w:szCs w:val="24"/>
        </w:rPr>
        <w:t>П</w:t>
      </w:r>
      <w:r w:rsidRPr="00EF05D2">
        <w:rPr>
          <w:rFonts w:ascii="Times New Roman" w:hAnsi="Times New Roman"/>
          <w:b/>
          <w:sz w:val="24"/>
          <w:szCs w:val="24"/>
        </w:rPr>
        <w:t>одпрограмм</w:t>
      </w:r>
      <w:r>
        <w:rPr>
          <w:rFonts w:ascii="Times New Roman" w:hAnsi="Times New Roman"/>
          <w:b/>
          <w:sz w:val="24"/>
          <w:szCs w:val="24"/>
        </w:rPr>
        <w:t>а</w:t>
      </w:r>
      <w:r w:rsidRPr="00EF05D2">
        <w:rPr>
          <w:rFonts w:ascii="Times New Roman" w:hAnsi="Times New Roman"/>
          <w:b/>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Default="00BB011F" w:rsidP="00EB0A28">
      <w:pPr>
        <w:pStyle w:val="ConsPlusNormal"/>
        <w:ind w:left="720"/>
        <w:jc w:val="center"/>
        <w:rPr>
          <w:rFonts w:ascii="Times New Roman" w:hAnsi="Times New Roman"/>
          <w:b/>
          <w:sz w:val="24"/>
          <w:szCs w:val="24"/>
        </w:rPr>
      </w:pPr>
    </w:p>
    <w:p w:rsidR="00BB011F" w:rsidRPr="00EB0A28" w:rsidRDefault="00BB011F" w:rsidP="00EB0A28">
      <w:pPr>
        <w:pStyle w:val="ConsPlusNormal"/>
        <w:ind w:left="720"/>
        <w:jc w:val="center"/>
        <w:rPr>
          <w:rFonts w:ascii="Times New Roman" w:hAnsi="Times New Roman"/>
          <w:sz w:val="24"/>
          <w:szCs w:val="24"/>
        </w:rPr>
      </w:pPr>
      <w:r>
        <w:rPr>
          <w:rFonts w:ascii="Times New Roman" w:hAnsi="Times New Roman"/>
          <w:sz w:val="24"/>
          <w:szCs w:val="24"/>
        </w:rPr>
        <w:t xml:space="preserve">9.1. </w:t>
      </w:r>
      <w:r w:rsidRPr="00EB0A28">
        <w:rPr>
          <w:rFonts w:ascii="Times New Roman" w:hAnsi="Times New Roman"/>
          <w:sz w:val="24"/>
          <w:szCs w:val="24"/>
        </w:rPr>
        <w:t xml:space="preserve">Паспорт подпрограммы </w:t>
      </w:r>
      <w:r w:rsidRPr="00EB0A28">
        <w:rPr>
          <w:rFonts w:ascii="Times New Roman" w:hAnsi="Times New Roman"/>
          <w:sz w:val="24"/>
          <w:szCs w:val="24"/>
          <w:lang w:val="en-US"/>
        </w:rPr>
        <w:t>V</w:t>
      </w:r>
      <w:r w:rsidRPr="00EB0A28">
        <w:rPr>
          <w:rFonts w:ascii="Times New Roman" w:hAnsi="Times New Roman"/>
          <w:color w:val="000000"/>
          <w:sz w:val="24"/>
          <w:szCs w:val="24"/>
        </w:rPr>
        <w:t xml:space="preserve"> «Обеспечивающая программа»</w:t>
      </w:r>
    </w:p>
    <w:p w:rsidR="00BB011F" w:rsidRPr="00EB0A28" w:rsidRDefault="00BB011F" w:rsidP="00EB0A28">
      <w:pPr>
        <w:pStyle w:val="ConsPlusNormal"/>
        <w:jc w:val="center"/>
        <w:rPr>
          <w:rFonts w:ascii="Times New Roman" w:hAnsi="Times New Roman"/>
          <w:sz w:val="24"/>
          <w:szCs w:val="24"/>
        </w:rPr>
      </w:pPr>
    </w:p>
    <w:p w:rsidR="00BB011F" w:rsidRPr="00EF05D2" w:rsidRDefault="00BB011F" w:rsidP="00EB0A28">
      <w:pPr>
        <w:pStyle w:val="ConsPlusNormal"/>
        <w:jc w:val="both"/>
        <w:rPr>
          <w:rFonts w:ascii="Times New Roman" w:hAnsi="Times New Roman"/>
          <w:sz w:val="24"/>
          <w:szCs w:val="24"/>
        </w:rPr>
      </w:pPr>
    </w:p>
    <w:tbl>
      <w:tblPr>
        <w:tblW w:w="14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897"/>
        <w:gridCol w:w="1843"/>
        <w:gridCol w:w="2345"/>
        <w:gridCol w:w="1165"/>
        <w:gridCol w:w="972"/>
        <w:gridCol w:w="1115"/>
        <w:gridCol w:w="1250"/>
        <w:gridCol w:w="1527"/>
        <w:gridCol w:w="1250"/>
      </w:tblGrid>
      <w:tr w:rsidR="00BB011F" w:rsidRPr="00EF05D2" w:rsidTr="00D93E1F">
        <w:trPr>
          <w:trHeight w:val="554"/>
        </w:trPr>
        <w:tc>
          <w:tcPr>
            <w:tcW w:w="289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Муниципальный заказчик подпрограммы</w:t>
            </w:r>
          </w:p>
        </w:tc>
        <w:tc>
          <w:tcPr>
            <w:tcW w:w="11467" w:type="dxa"/>
            <w:gridSpan w:val="8"/>
          </w:tcPr>
          <w:p w:rsidR="00BB011F" w:rsidRPr="00EF05D2" w:rsidRDefault="00BB011F" w:rsidP="00D93E1F">
            <w:pPr>
              <w:pStyle w:val="ConsPlusCell"/>
              <w:rPr>
                <w:color w:val="000000"/>
              </w:rPr>
            </w:pPr>
            <w:r w:rsidRPr="00EF05D2">
              <w:rPr>
                <w:color w:val="000000"/>
              </w:rPr>
              <w:t>Отдел по культуре, делам молодёжи, спорту и туризму администрации городского округа Лотошино</w:t>
            </w:r>
          </w:p>
        </w:tc>
      </w:tr>
      <w:tr w:rsidR="00BB011F" w:rsidRPr="00EF05D2" w:rsidTr="00D93E1F">
        <w:trPr>
          <w:trHeight w:val="374"/>
        </w:trPr>
        <w:tc>
          <w:tcPr>
            <w:tcW w:w="2897"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Главный распорядитель бюджетных средств</w:t>
            </w:r>
          </w:p>
        </w:tc>
        <w:tc>
          <w:tcPr>
            <w:tcW w:w="2345"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Источник финансирования</w:t>
            </w:r>
          </w:p>
        </w:tc>
        <w:tc>
          <w:tcPr>
            <w:tcW w:w="7279" w:type="dxa"/>
            <w:gridSpan w:val="6"/>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Расходы (тыс. рублей)</w:t>
            </w:r>
          </w:p>
        </w:tc>
      </w:tr>
      <w:tr w:rsidR="00BB011F" w:rsidRPr="00EF05D2" w:rsidTr="00D93E1F">
        <w:trPr>
          <w:trHeight w:val="144"/>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vMerge/>
          </w:tcPr>
          <w:p w:rsidR="00BB011F" w:rsidRPr="00EF05D2" w:rsidRDefault="00BB011F" w:rsidP="00D93E1F"/>
        </w:tc>
        <w:tc>
          <w:tcPr>
            <w:tcW w:w="116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w:t>
            </w:r>
          </w:p>
        </w:tc>
        <w:tc>
          <w:tcPr>
            <w:tcW w:w="972"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2021</w:t>
            </w:r>
          </w:p>
        </w:tc>
        <w:tc>
          <w:tcPr>
            <w:tcW w:w="11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2022</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2023</w:t>
            </w:r>
          </w:p>
        </w:tc>
        <w:tc>
          <w:tcPr>
            <w:tcW w:w="15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2024</w:t>
            </w:r>
          </w:p>
        </w:tc>
        <w:tc>
          <w:tcPr>
            <w:tcW w:w="125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Итого</w:t>
            </w:r>
          </w:p>
        </w:tc>
      </w:tr>
      <w:tr w:rsidR="00BB011F" w:rsidRPr="009A6BD9" w:rsidTr="00D93E1F">
        <w:trPr>
          <w:trHeight w:val="144"/>
        </w:trPr>
        <w:tc>
          <w:tcPr>
            <w:tcW w:w="2897" w:type="dxa"/>
            <w:vMerge/>
          </w:tcPr>
          <w:p w:rsidR="00BB011F" w:rsidRPr="00534D89" w:rsidRDefault="00BB011F" w:rsidP="002B2CEF">
            <w:pPr>
              <w:pStyle w:val="ConsPlusNormal"/>
              <w:rPr>
                <w:rFonts w:ascii="Times New Roman" w:hAnsi="Times New Roman"/>
                <w:sz w:val="24"/>
                <w:szCs w:val="24"/>
              </w:rPr>
            </w:pPr>
          </w:p>
        </w:tc>
        <w:tc>
          <w:tcPr>
            <w:tcW w:w="1843"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t>Администрация городского округа Лотошино</w:t>
            </w:r>
          </w:p>
        </w:tc>
        <w:tc>
          <w:tcPr>
            <w:tcW w:w="2345" w:type="dxa"/>
          </w:tcPr>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Всего:</w:t>
            </w:r>
          </w:p>
          <w:p w:rsidR="00BB011F" w:rsidRPr="009A6BD9" w:rsidRDefault="00BB011F" w:rsidP="002B2CEF">
            <w:pPr>
              <w:pStyle w:val="ConsPlusNormal"/>
              <w:rPr>
                <w:rFonts w:ascii="Times New Roman" w:hAnsi="Times New Roman"/>
                <w:sz w:val="24"/>
                <w:szCs w:val="24"/>
              </w:rPr>
            </w:pPr>
            <w:r w:rsidRPr="009A6BD9">
              <w:rPr>
                <w:rFonts w:ascii="Times New Roman" w:hAnsi="Times New Roman"/>
                <w:sz w:val="24"/>
                <w:szCs w:val="24"/>
              </w:rPr>
              <w:t>в том числе:</w:t>
            </w:r>
          </w:p>
        </w:tc>
        <w:tc>
          <w:tcPr>
            <w:tcW w:w="1165" w:type="dxa"/>
          </w:tcPr>
          <w:p w:rsidR="00BB011F" w:rsidRPr="009A6BD9" w:rsidRDefault="007613D3" w:rsidP="007613D3">
            <w:pPr>
              <w:jc w:val="center"/>
              <w:rPr>
                <w:b/>
              </w:rPr>
            </w:pPr>
            <w:r w:rsidRPr="009A6BD9">
              <w:rPr>
                <w:b/>
              </w:rPr>
              <w:t>2 961</w:t>
            </w:r>
            <w:r w:rsidR="00BB011F" w:rsidRPr="009A6BD9">
              <w:rPr>
                <w:b/>
              </w:rPr>
              <w:t>,0</w:t>
            </w:r>
          </w:p>
        </w:tc>
        <w:tc>
          <w:tcPr>
            <w:tcW w:w="972" w:type="dxa"/>
          </w:tcPr>
          <w:p w:rsidR="00BB011F" w:rsidRPr="009A6BD9" w:rsidRDefault="00BB011F" w:rsidP="007613D3">
            <w:pPr>
              <w:jc w:val="center"/>
              <w:rPr>
                <w:b/>
              </w:rPr>
            </w:pPr>
            <w:r w:rsidRPr="009A6BD9">
              <w:rPr>
                <w:b/>
              </w:rPr>
              <w:t>1 25</w:t>
            </w:r>
            <w:r w:rsidR="007613D3" w:rsidRPr="009A6BD9">
              <w:rPr>
                <w:b/>
              </w:rPr>
              <w:t>8</w:t>
            </w:r>
            <w:r w:rsidRPr="009A6BD9">
              <w:rPr>
                <w:b/>
              </w:rPr>
              <w:t>,0</w:t>
            </w:r>
          </w:p>
        </w:tc>
        <w:tc>
          <w:tcPr>
            <w:tcW w:w="1115" w:type="dxa"/>
          </w:tcPr>
          <w:p w:rsidR="00BB011F" w:rsidRPr="009A6BD9" w:rsidRDefault="00BB011F" w:rsidP="007613D3">
            <w:pPr>
              <w:jc w:val="center"/>
              <w:rPr>
                <w:b/>
              </w:rPr>
            </w:pPr>
            <w:r w:rsidRPr="009A6BD9">
              <w:rPr>
                <w:b/>
              </w:rPr>
              <w:t>1 45</w:t>
            </w:r>
            <w:r w:rsidR="007613D3" w:rsidRPr="009A6BD9">
              <w:rPr>
                <w:b/>
              </w:rPr>
              <w:t>5</w:t>
            </w:r>
            <w:r w:rsidRPr="009A6BD9">
              <w:rPr>
                <w:b/>
              </w:rPr>
              <w:t>,0</w:t>
            </w:r>
          </w:p>
        </w:tc>
        <w:tc>
          <w:tcPr>
            <w:tcW w:w="1250" w:type="dxa"/>
          </w:tcPr>
          <w:p w:rsidR="00BB011F" w:rsidRPr="009A6BD9" w:rsidRDefault="00BB011F" w:rsidP="002B2CEF">
            <w:pPr>
              <w:jc w:val="center"/>
              <w:rPr>
                <w:b/>
              </w:rPr>
            </w:pPr>
            <w:r w:rsidRPr="009A6BD9">
              <w:rPr>
                <w:b/>
              </w:rPr>
              <w:t>0,0</w:t>
            </w:r>
          </w:p>
        </w:tc>
        <w:tc>
          <w:tcPr>
            <w:tcW w:w="1527" w:type="dxa"/>
          </w:tcPr>
          <w:p w:rsidR="00BB011F" w:rsidRPr="009A6BD9" w:rsidRDefault="00BB011F" w:rsidP="002B2CEF">
            <w:pPr>
              <w:jc w:val="center"/>
              <w:rPr>
                <w:b/>
              </w:rPr>
            </w:pPr>
            <w:r w:rsidRPr="009A6BD9">
              <w:rPr>
                <w:b/>
              </w:rPr>
              <w:t>0,0</w:t>
            </w:r>
          </w:p>
        </w:tc>
        <w:tc>
          <w:tcPr>
            <w:tcW w:w="1250" w:type="dxa"/>
          </w:tcPr>
          <w:p w:rsidR="00BB011F" w:rsidRPr="009A6BD9" w:rsidRDefault="007613D3" w:rsidP="007613D3">
            <w:pPr>
              <w:jc w:val="center"/>
              <w:rPr>
                <w:b/>
              </w:rPr>
            </w:pPr>
            <w:r w:rsidRPr="009A6BD9">
              <w:rPr>
                <w:b/>
              </w:rPr>
              <w:t>5674</w:t>
            </w:r>
            <w:r w:rsidR="00BB011F" w:rsidRPr="009A6BD9">
              <w:rPr>
                <w:b/>
              </w:rPr>
              <w:t>,0</w:t>
            </w:r>
          </w:p>
        </w:tc>
      </w:tr>
      <w:tr w:rsidR="00BB011F" w:rsidRPr="009A6BD9" w:rsidTr="00D93E1F">
        <w:trPr>
          <w:trHeight w:val="144"/>
        </w:trPr>
        <w:tc>
          <w:tcPr>
            <w:tcW w:w="2897" w:type="dxa"/>
            <w:vMerge/>
          </w:tcPr>
          <w:p w:rsidR="00BB011F" w:rsidRPr="00534D89" w:rsidRDefault="00BB011F" w:rsidP="00D93E1F">
            <w:pPr>
              <w:pStyle w:val="ConsPlusNormal"/>
              <w:rPr>
                <w:rFonts w:ascii="Times New Roman" w:hAnsi="Times New Roman"/>
                <w:sz w:val="24"/>
                <w:szCs w:val="24"/>
              </w:rPr>
            </w:pPr>
          </w:p>
        </w:tc>
        <w:tc>
          <w:tcPr>
            <w:tcW w:w="1843" w:type="dxa"/>
            <w:vMerge/>
          </w:tcPr>
          <w:p w:rsidR="00BB011F" w:rsidRPr="00534D89" w:rsidRDefault="00BB011F" w:rsidP="00D93E1F">
            <w:pPr>
              <w:pStyle w:val="ConsPlusNormal"/>
              <w:rPr>
                <w:rFonts w:ascii="Times New Roman" w:hAnsi="Times New Roman"/>
                <w:sz w:val="24"/>
                <w:szCs w:val="24"/>
              </w:rPr>
            </w:pPr>
          </w:p>
        </w:tc>
        <w:tc>
          <w:tcPr>
            <w:tcW w:w="2345" w:type="dxa"/>
          </w:tcPr>
          <w:p w:rsidR="00BB011F" w:rsidRPr="009A6BD9" w:rsidRDefault="00BB011F" w:rsidP="00D93E1F">
            <w:pPr>
              <w:rPr>
                <w:color w:val="000000"/>
              </w:rPr>
            </w:pPr>
            <w:r w:rsidRPr="009A6BD9">
              <w:rPr>
                <w:color w:val="000000"/>
              </w:rPr>
              <w:t>Средства Федерального бюджета</w:t>
            </w:r>
          </w:p>
        </w:tc>
        <w:tc>
          <w:tcPr>
            <w:tcW w:w="1165" w:type="dxa"/>
          </w:tcPr>
          <w:p w:rsidR="00BB011F" w:rsidRPr="009A6BD9" w:rsidRDefault="007613D3" w:rsidP="007613D3">
            <w:pPr>
              <w:jc w:val="center"/>
            </w:pPr>
            <w:r w:rsidRPr="009A6BD9">
              <w:t>2961</w:t>
            </w:r>
            <w:r w:rsidR="00BB011F" w:rsidRPr="009A6BD9">
              <w:t>,0</w:t>
            </w:r>
          </w:p>
        </w:tc>
        <w:tc>
          <w:tcPr>
            <w:tcW w:w="972" w:type="dxa"/>
          </w:tcPr>
          <w:p w:rsidR="00BB011F" w:rsidRPr="009A6BD9" w:rsidRDefault="00BB011F" w:rsidP="007613D3">
            <w:pPr>
              <w:jc w:val="center"/>
            </w:pPr>
            <w:r w:rsidRPr="009A6BD9">
              <w:t>125</w:t>
            </w:r>
            <w:r w:rsidR="007613D3" w:rsidRPr="009A6BD9">
              <w:t>8</w:t>
            </w:r>
            <w:r w:rsidRPr="009A6BD9">
              <w:t xml:space="preserve"> ,0</w:t>
            </w:r>
          </w:p>
        </w:tc>
        <w:tc>
          <w:tcPr>
            <w:tcW w:w="1115" w:type="dxa"/>
          </w:tcPr>
          <w:p w:rsidR="00BB011F" w:rsidRPr="009A6BD9" w:rsidRDefault="00BB011F" w:rsidP="007613D3">
            <w:pPr>
              <w:jc w:val="center"/>
            </w:pPr>
            <w:r w:rsidRPr="009A6BD9">
              <w:t>145</w:t>
            </w:r>
            <w:r w:rsidR="007613D3" w:rsidRPr="009A6BD9">
              <w:t>5</w:t>
            </w:r>
            <w:r w:rsidRPr="009A6BD9">
              <w:t>,0</w:t>
            </w:r>
          </w:p>
        </w:tc>
        <w:tc>
          <w:tcPr>
            <w:tcW w:w="1250" w:type="dxa"/>
          </w:tcPr>
          <w:p w:rsidR="00BB011F" w:rsidRPr="009A6BD9" w:rsidRDefault="00BB011F" w:rsidP="00D93E1F">
            <w:pPr>
              <w:jc w:val="center"/>
            </w:pPr>
            <w:r w:rsidRPr="009A6BD9">
              <w:t>0,0</w:t>
            </w:r>
          </w:p>
        </w:tc>
        <w:tc>
          <w:tcPr>
            <w:tcW w:w="1527" w:type="dxa"/>
          </w:tcPr>
          <w:p w:rsidR="00BB011F" w:rsidRPr="009A6BD9" w:rsidRDefault="00BB011F" w:rsidP="00D93E1F">
            <w:pPr>
              <w:jc w:val="center"/>
            </w:pPr>
            <w:r w:rsidRPr="009A6BD9">
              <w:t>0,0</w:t>
            </w:r>
          </w:p>
        </w:tc>
        <w:tc>
          <w:tcPr>
            <w:tcW w:w="1250" w:type="dxa"/>
          </w:tcPr>
          <w:p w:rsidR="00BB011F" w:rsidRPr="009A6BD9" w:rsidRDefault="007613D3" w:rsidP="007613D3">
            <w:pPr>
              <w:jc w:val="center"/>
              <w:rPr>
                <w:b/>
              </w:rPr>
            </w:pPr>
            <w:r w:rsidRPr="009A6BD9">
              <w:rPr>
                <w:b/>
              </w:rPr>
              <w:t>5674</w:t>
            </w:r>
            <w:r w:rsidR="00BB011F" w:rsidRPr="009A6BD9">
              <w:rPr>
                <w:b/>
              </w:rPr>
              <w:t>,0</w:t>
            </w:r>
          </w:p>
        </w:tc>
      </w:tr>
      <w:tr w:rsidR="00BB011F" w:rsidRPr="00EF05D2" w:rsidTr="00D93E1F">
        <w:trPr>
          <w:trHeight w:val="841"/>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tcPr>
          <w:p w:rsidR="00BB011F" w:rsidRPr="00EF05D2" w:rsidRDefault="00BB011F" w:rsidP="00D93E1F">
            <w:pPr>
              <w:rPr>
                <w:color w:val="000000"/>
              </w:rPr>
            </w:pPr>
            <w:r w:rsidRPr="00EF05D2">
              <w:rPr>
                <w:color w:val="000000"/>
              </w:rPr>
              <w:t>Средства бюджета Московской области</w:t>
            </w:r>
          </w:p>
        </w:tc>
        <w:tc>
          <w:tcPr>
            <w:tcW w:w="1165" w:type="dxa"/>
          </w:tcPr>
          <w:p w:rsidR="00BB011F" w:rsidRPr="00EF05D2" w:rsidRDefault="00BB011F" w:rsidP="00D93E1F">
            <w:pPr>
              <w:jc w:val="center"/>
              <w:rPr>
                <w:color w:val="000000"/>
              </w:rPr>
            </w:pPr>
            <w:r>
              <w:rPr>
                <w:color w:val="000000"/>
              </w:rPr>
              <w:t>0,0,</w:t>
            </w:r>
          </w:p>
        </w:tc>
        <w:tc>
          <w:tcPr>
            <w:tcW w:w="972" w:type="dxa"/>
          </w:tcPr>
          <w:p w:rsidR="00BB011F" w:rsidRPr="00EF05D2" w:rsidRDefault="00BB011F" w:rsidP="00D93E1F">
            <w:pPr>
              <w:jc w:val="center"/>
            </w:pPr>
            <w:r>
              <w:t>0</w:t>
            </w:r>
            <w:r w:rsidRPr="00EF05D2">
              <w:t>,0</w:t>
            </w:r>
          </w:p>
        </w:tc>
        <w:tc>
          <w:tcPr>
            <w:tcW w:w="1115" w:type="dxa"/>
          </w:tcPr>
          <w:p w:rsidR="00BB011F" w:rsidRPr="00EF05D2" w:rsidRDefault="00BB011F" w:rsidP="00D93E1F">
            <w:pPr>
              <w:jc w:val="center"/>
            </w:pPr>
            <w:r>
              <w:t>0</w:t>
            </w:r>
            <w:r w:rsidRPr="00EF05D2">
              <w:t>,0</w:t>
            </w:r>
          </w:p>
        </w:tc>
        <w:tc>
          <w:tcPr>
            <w:tcW w:w="1250" w:type="dxa"/>
          </w:tcPr>
          <w:p w:rsidR="00BB011F" w:rsidRPr="00EF05D2" w:rsidRDefault="00BB011F" w:rsidP="00D93E1F">
            <w:pPr>
              <w:jc w:val="center"/>
            </w:pPr>
            <w:r>
              <w:t>0,0</w:t>
            </w:r>
          </w:p>
        </w:tc>
        <w:tc>
          <w:tcPr>
            <w:tcW w:w="1527" w:type="dxa"/>
          </w:tcPr>
          <w:p w:rsidR="00BB011F" w:rsidRPr="00EF05D2" w:rsidRDefault="00BB011F" w:rsidP="00D93E1F">
            <w:pPr>
              <w:jc w:val="center"/>
            </w:pPr>
            <w:r>
              <w:t>0,0</w:t>
            </w:r>
          </w:p>
        </w:tc>
        <w:tc>
          <w:tcPr>
            <w:tcW w:w="1250" w:type="dxa"/>
          </w:tcPr>
          <w:p w:rsidR="00BB011F" w:rsidRPr="00EF05D2" w:rsidRDefault="00BB011F" w:rsidP="00D93E1F">
            <w:pPr>
              <w:jc w:val="center"/>
              <w:rPr>
                <w:b/>
              </w:rPr>
            </w:pPr>
            <w:r>
              <w:rPr>
                <w:b/>
              </w:rPr>
              <w:t>0</w:t>
            </w:r>
            <w:r w:rsidRPr="00EF05D2">
              <w:rPr>
                <w:b/>
              </w:rPr>
              <w:t>,0</w:t>
            </w:r>
          </w:p>
        </w:tc>
      </w:tr>
      <w:tr w:rsidR="00BB011F" w:rsidRPr="00EF05D2" w:rsidTr="00D93E1F">
        <w:trPr>
          <w:trHeight w:val="841"/>
        </w:trPr>
        <w:tc>
          <w:tcPr>
            <w:tcW w:w="2897" w:type="dxa"/>
            <w:vMerge/>
          </w:tcPr>
          <w:p w:rsidR="00BB011F" w:rsidRPr="00EF05D2" w:rsidRDefault="00BB011F" w:rsidP="00D93E1F"/>
        </w:tc>
        <w:tc>
          <w:tcPr>
            <w:tcW w:w="1843" w:type="dxa"/>
            <w:vMerge/>
          </w:tcPr>
          <w:p w:rsidR="00BB011F" w:rsidRPr="00EF05D2" w:rsidRDefault="00BB011F" w:rsidP="00D93E1F"/>
        </w:tc>
        <w:tc>
          <w:tcPr>
            <w:tcW w:w="2345" w:type="dxa"/>
          </w:tcPr>
          <w:p w:rsidR="00BB011F" w:rsidRPr="00EF05D2" w:rsidRDefault="00BB011F" w:rsidP="00D93E1F">
            <w:pPr>
              <w:rPr>
                <w:color w:val="000000"/>
              </w:rPr>
            </w:pPr>
            <w:r w:rsidRPr="00EF05D2">
              <w:rPr>
                <w:color w:val="000000"/>
              </w:rPr>
              <w:t>Средства муниципального бюджета</w:t>
            </w:r>
          </w:p>
        </w:tc>
        <w:tc>
          <w:tcPr>
            <w:tcW w:w="1165" w:type="dxa"/>
          </w:tcPr>
          <w:p w:rsidR="00BB011F" w:rsidRPr="00EF05D2" w:rsidRDefault="00BB011F" w:rsidP="00D93E1F">
            <w:pPr>
              <w:jc w:val="center"/>
              <w:rPr>
                <w:color w:val="000000"/>
              </w:rPr>
            </w:pPr>
            <w:r>
              <w:rPr>
                <w:color w:val="000000"/>
              </w:rPr>
              <w:t>0,0</w:t>
            </w:r>
          </w:p>
        </w:tc>
        <w:tc>
          <w:tcPr>
            <w:tcW w:w="972" w:type="dxa"/>
          </w:tcPr>
          <w:p w:rsidR="00BB011F" w:rsidRDefault="00BB011F" w:rsidP="00D93E1F">
            <w:pPr>
              <w:jc w:val="center"/>
            </w:pPr>
            <w:r>
              <w:t>0,0</w:t>
            </w:r>
          </w:p>
          <w:p w:rsidR="00BB011F" w:rsidRPr="00EF05D2" w:rsidRDefault="00BB011F" w:rsidP="00D93E1F">
            <w:pPr>
              <w:jc w:val="center"/>
            </w:pPr>
          </w:p>
        </w:tc>
        <w:tc>
          <w:tcPr>
            <w:tcW w:w="1115" w:type="dxa"/>
          </w:tcPr>
          <w:p w:rsidR="00BB011F" w:rsidRPr="00EF05D2" w:rsidRDefault="00BB011F" w:rsidP="00D93E1F">
            <w:pPr>
              <w:jc w:val="center"/>
            </w:pPr>
            <w:r>
              <w:t>0,0</w:t>
            </w:r>
          </w:p>
        </w:tc>
        <w:tc>
          <w:tcPr>
            <w:tcW w:w="1250" w:type="dxa"/>
          </w:tcPr>
          <w:p w:rsidR="00BB011F" w:rsidRPr="00EF05D2" w:rsidRDefault="00BB011F" w:rsidP="00D93E1F">
            <w:pPr>
              <w:jc w:val="center"/>
            </w:pPr>
            <w:r>
              <w:t>0,0</w:t>
            </w:r>
          </w:p>
        </w:tc>
        <w:tc>
          <w:tcPr>
            <w:tcW w:w="1527" w:type="dxa"/>
          </w:tcPr>
          <w:p w:rsidR="00BB011F" w:rsidRPr="00EF05D2" w:rsidRDefault="00BB011F" w:rsidP="00D93E1F">
            <w:pPr>
              <w:jc w:val="center"/>
            </w:pPr>
            <w:r>
              <w:t>0,0</w:t>
            </w:r>
          </w:p>
        </w:tc>
        <w:tc>
          <w:tcPr>
            <w:tcW w:w="1250" w:type="dxa"/>
          </w:tcPr>
          <w:p w:rsidR="00BB011F" w:rsidRPr="000A176D" w:rsidRDefault="00BB011F" w:rsidP="00D93E1F">
            <w:pPr>
              <w:jc w:val="center"/>
              <w:rPr>
                <w:b/>
              </w:rPr>
            </w:pPr>
            <w:r w:rsidRPr="000A176D">
              <w:rPr>
                <w:b/>
              </w:rPr>
              <w:t>0,0</w:t>
            </w:r>
          </w:p>
        </w:tc>
      </w:tr>
      <w:tr w:rsidR="00BB011F" w:rsidRPr="00EF05D2" w:rsidTr="00817C2A">
        <w:trPr>
          <w:trHeight w:val="144"/>
        </w:trPr>
        <w:tc>
          <w:tcPr>
            <w:tcW w:w="2897" w:type="dxa"/>
            <w:vMerge/>
          </w:tcPr>
          <w:p w:rsidR="00BB011F" w:rsidRPr="00EF05D2" w:rsidRDefault="00BB011F" w:rsidP="000A176D"/>
        </w:tc>
        <w:tc>
          <w:tcPr>
            <w:tcW w:w="1843" w:type="dxa"/>
            <w:vMerge/>
          </w:tcPr>
          <w:p w:rsidR="00BB011F" w:rsidRPr="00EF05D2" w:rsidRDefault="00BB011F" w:rsidP="000A176D"/>
        </w:tc>
        <w:tc>
          <w:tcPr>
            <w:tcW w:w="2345" w:type="dxa"/>
          </w:tcPr>
          <w:p w:rsidR="00BB011F" w:rsidRPr="00EF05D2" w:rsidRDefault="00BB011F" w:rsidP="000A176D">
            <w:pPr>
              <w:rPr>
                <w:color w:val="000000"/>
              </w:rPr>
            </w:pPr>
            <w:r w:rsidRPr="00EF05D2">
              <w:rPr>
                <w:color w:val="000000"/>
              </w:rPr>
              <w:t>Внебюджетные источники</w:t>
            </w:r>
          </w:p>
        </w:tc>
        <w:tc>
          <w:tcPr>
            <w:tcW w:w="1165" w:type="dxa"/>
          </w:tcPr>
          <w:p w:rsidR="00BB011F" w:rsidRPr="00EF05D2" w:rsidRDefault="00BB011F" w:rsidP="000A176D">
            <w:pPr>
              <w:jc w:val="center"/>
            </w:pPr>
            <w:r>
              <w:t>0,0</w:t>
            </w:r>
          </w:p>
        </w:tc>
        <w:tc>
          <w:tcPr>
            <w:tcW w:w="972" w:type="dxa"/>
          </w:tcPr>
          <w:p w:rsidR="00BB011F" w:rsidRDefault="00BB011F" w:rsidP="000A176D">
            <w:pPr>
              <w:jc w:val="center"/>
            </w:pPr>
            <w:r>
              <w:t>0,0</w:t>
            </w:r>
          </w:p>
          <w:p w:rsidR="00BB011F" w:rsidRPr="00EF05D2" w:rsidRDefault="00BB011F" w:rsidP="000A176D">
            <w:pPr>
              <w:jc w:val="center"/>
            </w:pPr>
          </w:p>
        </w:tc>
        <w:tc>
          <w:tcPr>
            <w:tcW w:w="1115" w:type="dxa"/>
          </w:tcPr>
          <w:p w:rsidR="00BB011F" w:rsidRPr="00EF05D2" w:rsidRDefault="00BB011F" w:rsidP="000A176D">
            <w:pPr>
              <w:jc w:val="center"/>
            </w:pPr>
            <w:r>
              <w:t>0,0</w:t>
            </w:r>
          </w:p>
        </w:tc>
        <w:tc>
          <w:tcPr>
            <w:tcW w:w="1250" w:type="dxa"/>
          </w:tcPr>
          <w:p w:rsidR="00BB011F" w:rsidRPr="00EF05D2" w:rsidRDefault="00BB011F" w:rsidP="000A176D">
            <w:pPr>
              <w:jc w:val="center"/>
            </w:pPr>
            <w:r>
              <w:t>0,0</w:t>
            </w:r>
          </w:p>
        </w:tc>
        <w:tc>
          <w:tcPr>
            <w:tcW w:w="1527" w:type="dxa"/>
          </w:tcPr>
          <w:p w:rsidR="00BB011F" w:rsidRPr="00EF05D2" w:rsidRDefault="00BB011F" w:rsidP="000A176D">
            <w:pPr>
              <w:jc w:val="center"/>
            </w:pPr>
            <w:r>
              <w:t>0,0</w:t>
            </w:r>
          </w:p>
        </w:tc>
        <w:tc>
          <w:tcPr>
            <w:tcW w:w="1250" w:type="dxa"/>
          </w:tcPr>
          <w:p w:rsidR="00BB011F" w:rsidRPr="000A176D" w:rsidRDefault="00BB011F" w:rsidP="000A176D">
            <w:pPr>
              <w:jc w:val="center"/>
              <w:rPr>
                <w:b/>
              </w:rPr>
            </w:pPr>
            <w:r w:rsidRPr="000A176D">
              <w:rPr>
                <w:b/>
              </w:rPr>
              <w:t>0,0</w:t>
            </w:r>
          </w:p>
        </w:tc>
      </w:tr>
    </w:tbl>
    <w:p w:rsidR="00BB011F" w:rsidRPr="00EF05D2" w:rsidRDefault="00BB011F" w:rsidP="00EB0A28">
      <w:pPr>
        <w:ind w:firstLine="709"/>
        <w:jc w:val="both"/>
      </w:pPr>
    </w:p>
    <w:p w:rsidR="00BB011F" w:rsidRPr="00EF05D2" w:rsidRDefault="00BB011F" w:rsidP="00EB0A28">
      <w:pPr>
        <w:ind w:firstLine="709"/>
        <w:jc w:val="both"/>
      </w:pPr>
    </w:p>
    <w:p w:rsidR="00BB011F" w:rsidRPr="002477B3" w:rsidRDefault="00BB011F" w:rsidP="00270C73">
      <w:pPr>
        <w:jc w:val="center"/>
      </w:pPr>
      <w:r>
        <w:t>9</w:t>
      </w:r>
      <w:r w:rsidRPr="002477B3">
        <w:t>.</w:t>
      </w:r>
      <w:r>
        <w:t>3</w:t>
      </w:r>
      <w:r w:rsidRPr="002477B3">
        <w:t>. Характеристика проблем, решаемых посредством</w:t>
      </w:r>
      <w:r>
        <w:t xml:space="preserve"> </w:t>
      </w:r>
      <w:r w:rsidRPr="002477B3">
        <w:t>мероприятий подпрограммы</w:t>
      </w:r>
    </w:p>
    <w:p w:rsidR="00BB011F" w:rsidRPr="002477B3" w:rsidRDefault="00BB011F" w:rsidP="00270C73">
      <w:pPr>
        <w:jc w:val="both"/>
      </w:pPr>
    </w:p>
    <w:p w:rsidR="00BB011F" w:rsidRPr="002477B3" w:rsidRDefault="00BB011F" w:rsidP="00270C73">
      <w:pPr>
        <w:ind w:left="708" w:firstLine="708"/>
        <w:jc w:val="both"/>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270C73">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270C73">
      <w:pPr>
        <w:ind w:left="708"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270C73">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2477B3" w:rsidRDefault="00BB011F" w:rsidP="000921E9">
      <w:pPr>
        <w:ind w:left="2832" w:firstLine="708"/>
      </w:pPr>
      <w:r>
        <w:t>9.4</w:t>
      </w:r>
      <w:r w:rsidRPr="002477B3">
        <w:tab/>
        <w:t>Концептуальные направления реформирования,</w:t>
      </w:r>
    </w:p>
    <w:p w:rsidR="00BB011F" w:rsidRPr="002477B3" w:rsidRDefault="00BB011F" w:rsidP="00270C73">
      <w:pPr>
        <w:jc w:val="center"/>
      </w:pPr>
      <w:r w:rsidRPr="002477B3">
        <w:t>модернизации, преобразования сферы информирования городского округа</w:t>
      </w:r>
      <w:r>
        <w:t xml:space="preserve"> Лотошино</w:t>
      </w:r>
      <w:r w:rsidRPr="002477B3">
        <w:t>, реализуемых в рамках подпрограммы</w:t>
      </w:r>
    </w:p>
    <w:p w:rsidR="00BB011F" w:rsidRPr="002477B3" w:rsidRDefault="00BB011F" w:rsidP="00270C73">
      <w:pPr>
        <w:jc w:val="center"/>
      </w:pP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Default="00BB011F" w:rsidP="00EB0A28"/>
    <w:p w:rsidR="00BB011F" w:rsidRDefault="00BB011F" w:rsidP="00EB0A28"/>
    <w:p w:rsidR="00BB011F" w:rsidRDefault="00BB011F" w:rsidP="00EB0A28"/>
    <w:p w:rsidR="00BB011F" w:rsidRDefault="00BB011F" w:rsidP="00EB0A28"/>
    <w:p w:rsidR="00BB011F" w:rsidRPr="00EF05D2" w:rsidRDefault="00BB011F" w:rsidP="00EB0A28"/>
    <w:p w:rsidR="00BB011F" w:rsidRPr="00EF05D2" w:rsidRDefault="00BB011F" w:rsidP="00944379">
      <w:pPr>
        <w:pStyle w:val="ConsPlusNormal"/>
        <w:jc w:val="center"/>
        <w:rPr>
          <w:rFonts w:ascii="Times New Roman" w:hAnsi="Times New Roman"/>
          <w:b/>
          <w:sz w:val="24"/>
          <w:szCs w:val="24"/>
        </w:rPr>
      </w:pPr>
      <w:r>
        <w:rPr>
          <w:rFonts w:ascii="Times New Roman" w:hAnsi="Times New Roman"/>
          <w:b/>
          <w:sz w:val="24"/>
          <w:szCs w:val="24"/>
        </w:rPr>
        <w:lastRenderedPageBreak/>
        <w:t xml:space="preserve">10 </w:t>
      </w:r>
      <w:r w:rsidRPr="00EF05D2">
        <w:rPr>
          <w:rFonts w:ascii="Times New Roman" w:hAnsi="Times New Roman"/>
          <w:b/>
          <w:sz w:val="24"/>
          <w:szCs w:val="24"/>
        </w:rPr>
        <w:t xml:space="preserve">. Перечень мероприятий подпрограммы </w:t>
      </w:r>
      <w:r w:rsidRPr="00EF05D2">
        <w:rPr>
          <w:rFonts w:ascii="Times New Roman" w:hAnsi="Times New Roman"/>
          <w:b/>
          <w:color w:val="000000"/>
          <w:sz w:val="24"/>
          <w:szCs w:val="24"/>
          <w:lang w:val="en-US"/>
        </w:rPr>
        <w:t>V</w:t>
      </w:r>
      <w:r w:rsidRPr="00EF05D2">
        <w:rPr>
          <w:rFonts w:ascii="Times New Roman" w:hAnsi="Times New Roman"/>
          <w:b/>
          <w:color w:val="000000"/>
          <w:sz w:val="24"/>
          <w:szCs w:val="24"/>
        </w:rPr>
        <w:t xml:space="preserve"> «Обеспечивающая программа»</w:t>
      </w:r>
    </w:p>
    <w:p w:rsidR="00BB011F" w:rsidRPr="00EF05D2" w:rsidRDefault="00BB011F" w:rsidP="00944379">
      <w:pPr>
        <w:pStyle w:val="ConsPlusNormal"/>
        <w:ind w:left="720"/>
        <w:jc w:val="center"/>
        <w:rPr>
          <w:rFonts w:ascii="Times New Roman" w:hAnsi="Times New Roman"/>
          <w:sz w:val="24"/>
          <w:szCs w:val="24"/>
        </w:rPr>
      </w:pPr>
    </w:p>
    <w:p w:rsidR="00BB011F" w:rsidRPr="00EF05D2" w:rsidRDefault="00BB011F" w:rsidP="00944379">
      <w:pPr>
        <w:pStyle w:val="ConsPlusNormal"/>
        <w:jc w:val="both"/>
        <w:rPr>
          <w:rFonts w:ascii="Times New Roman" w:hAnsi="Times New Roman"/>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629"/>
        <w:gridCol w:w="2127"/>
        <w:gridCol w:w="708"/>
        <w:gridCol w:w="1357"/>
        <w:gridCol w:w="1195"/>
        <w:gridCol w:w="1325"/>
        <w:gridCol w:w="1226"/>
        <w:gridCol w:w="1134"/>
        <w:gridCol w:w="1140"/>
        <w:gridCol w:w="1120"/>
        <w:gridCol w:w="1120"/>
        <w:gridCol w:w="1015"/>
        <w:gridCol w:w="709"/>
      </w:tblGrid>
      <w:tr w:rsidR="00BB011F" w:rsidRPr="00EF05D2" w:rsidTr="00944379">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N </w:t>
            </w:r>
          </w:p>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п/п</w:t>
            </w:r>
          </w:p>
        </w:tc>
        <w:tc>
          <w:tcPr>
            <w:tcW w:w="212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Мероприятия по реализации подпрограммы</w:t>
            </w:r>
          </w:p>
        </w:tc>
        <w:tc>
          <w:tcPr>
            <w:tcW w:w="708"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Сроки исполнения мероприятий</w:t>
            </w:r>
          </w:p>
        </w:tc>
        <w:tc>
          <w:tcPr>
            <w:tcW w:w="1357"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Источники финансирования</w:t>
            </w:r>
          </w:p>
        </w:tc>
        <w:tc>
          <w:tcPr>
            <w:tcW w:w="119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мероприятия в году, предшествующему году начала реализации госпрограммы (тыс. руб.)</w:t>
            </w:r>
          </w:p>
        </w:tc>
        <w:tc>
          <w:tcPr>
            <w:tcW w:w="132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Всего (тыс. руб.)</w:t>
            </w:r>
          </w:p>
        </w:tc>
        <w:tc>
          <w:tcPr>
            <w:tcW w:w="5740" w:type="dxa"/>
            <w:gridSpan w:val="5"/>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Объем финансирования по годам (тыс. руб.)</w:t>
            </w:r>
          </w:p>
        </w:tc>
        <w:tc>
          <w:tcPr>
            <w:tcW w:w="1015"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Ответственный за выполнение мероприятия программы</w:t>
            </w:r>
          </w:p>
        </w:tc>
        <w:tc>
          <w:tcPr>
            <w:tcW w:w="70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Результаты выполнения мероприятий подпрограммы</w:t>
            </w: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vMerge/>
          </w:tcPr>
          <w:p w:rsidR="00BB011F" w:rsidRPr="00EF05D2" w:rsidRDefault="00BB011F" w:rsidP="00D93E1F"/>
        </w:tc>
        <w:tc>
          <w:tcPr>
            <w:tcW w:w="1195" w:type="dxa"/>
            <w:vMerge/>
          </w:tcPr>
          <w:p w:rsidR="00BB011F" w:rsidRPr="00EF05D2" w:rsidRDefault="00BB011F" w:rsidP="00D93E1F"/>
        </w:tc>
        <w:tc>
          <w:tcPr>
            <w:tcW w:w="1325" w:type="dxa"/>
            <w:vMerge/>
          </w:tcPr>
          <w:p w:rsidR="00BB011F" w:rsidRPr="00EF05D2" w:rsidRDefault="00BB011F" w:rsidP="00D93E1F"/>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2020год</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2021 год </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2022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2023 год </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 xml:space="preserve">2024 год </w:t>
            </w:r>
          </w:p>
        </w:tc>
        <w:tc>
          <w:tcPr>
            <w:tcW w:w="1015" w:type="dxa"/>
            <w:vMerge/>
          </w:tcPr>
          <w:p w:rsidR="00BB011F" w:rsidRPr="00EF05D2" w:rsidRDefault="00BB011F" w:rsidP="00D93E1F"/>
        </w:tc>
        <w:tc>
          <w:tcPr>
            <w:tcW w:w="709" w:type="dxa"/>
            <w:vMerge/>
          </w:tcPr>
          <w:p w:rsidR="00BB011F" w:rsidRPr="00EF05D2" w:rsidRDefault="00BB011F" w:rsidP="00D93E1F"/>
        </w:tc>
      </w:tr>
      <w:tr w:rsidR="00BB011F" w:rsidRPr="00EF05D2" w:rsidTr="00944379">
        <w:trPr>
          <w:trHeight w:val="143"/>
        </w:trPr>
        <w:tc>
          <w:tcPr>
            <w:tcW w:w="62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w:t>
            </w:r>
          </w:p>
        </w:tc>
        <w:tc>
          <w:tcPr>
            <w:tcW w:w="212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2</w:t>
            </w:r>
          </w:p>
        </w:tc>
        <w:tc>
          <w:tcPr>
            <w:tcW w:w="708"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3</w:t>
            </w:r>
          </w:p>
        </w:tc>
        <w:tc>
          <w:tcPr>
            <w:tcW w:w="1357"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4</w:t>
            </w:r>
          </w:p>
        </w:tc>
        <w:tc>
          <w:tcPr>
            <w:tcW w:w="119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5</w:t>
            </w:r>
          </w:p>
        </w:tc>
        <w:tc>
          <w:tcPr>
            <w:tcW w:w="132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6</w:t>
            </w:r>
          </w:p>
        </w:tc>
        <w:tc>
          <w:tcPr>
            <w:tcW w:w="1226"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7</w:t>
            </w:r>
          </w:p>
        </w:tc>
        <w:tc>
          <w:tcPr>
            <w:tcW w:w="1134"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8</w:t>
            </w:r>
          </w:p>
        </w:tc>
        <w:tc>
          <w:tcPr>
            <w:tcW w:w="114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9</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10</w:t>
            </w:r>
          </w:p>
        </w:tc>
        <w:tc>
          <w:tcPr>
            <w:tcW w:w="1120"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11</w:t>
            </w:r>
          </w:p>
        </w:tc>
        <w:tc>
          <w:tcPr>
            <w:tcW w:w="1015"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12</w:t>
            </w:r>
          </w:p>
        </w:tc>
        <w:tc>
          <w:tcPr>
            <w:tcW w:w="709" w:type="dxa"/>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t>13</w:t>
            </w:r>
          </w:p>
        </w:tc>
      </w:tr>
      <w:tr w:rsidR="00BB011F" w:rsidRPr="00EF05D2" w:rsidTr="00944379">
        <w:trPr>
          <w:trHeight w:val="143"/>
        </w:trPr>
        <w:tc>
          <w:tcPr>
            <w:tcW w:w="629" w:type="dxa"/>
            <w:vMerge w:val="restart"/>
          </w:tcPr>
          <w:p w:rsidR="00BB011F" w:rsidRPr="00534D89" w:rsidRDefault="00BB011F" w:rsidP="002B56EC">
            <w:pPr>
              <w:pStyle w:val="ConsPlusNormal"/>
              <w:rPr>
                <w:rFonts w:ascii="Times New Roman" w:hAnsi="Times New Roman"/>
                <w:sz w:val="24"/>
                <w:szCs w:val="24"/>
              </w:rPr>
            </w:pPr>
            <w:r w:rsidRPr="00534D89">
              <w:rPr>
                <w:rFonts w:ascii="Times New Roman" w:hAnsi="Times New Roman"/>
                <w:sz w:val="24"/>
                <w:szCs w:val="24"/>
              </w:rPr>
              <w:t>3.</w:t>
            </w:r>
          </w:p>
        </w:tc>
        <w:tc>
          <w:tcPr>
            <w:tcW w:w="2127" w:type="dxa"/>
            <w:vMerge w:val="restart"/>
          </w:tcPr>
          <w:p w:rsidR="00BB011F" w:rsidRPr="00EF05D2" w:rsidRDefault="00BB011F" w:rsidP="002B2CEF">
            <w:pPr>
              <w:autoSpaceDE w:val="0"/>
              <w:autoSpaceDN w:val="0"/>
              <w:adjustRightInd w:val="0"/>
            </w:pPr>
            <w:r w:rsidRPr="00EF05D2">
              <w:t>Основное мероприятие 3.</w:t>
            </w:r>
          </w:p>
          <w:p w:rsidR="00BB011F" w:rsidRPr="00EF05D2" w:rsidRDefault="00BB011F" w:rsidP="002B2CEF">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BB011F" w:rsidRPr="00534D89" w:rsidRDefault="00BB011F" w:rsidP="002B2CEF">
            <w:pPr>
              <w:pStyle w:val="ConsPlusNormal"/>
              <w:rPr>
                <w:rFonts w:ascii="Times New Roman" w:hAnsi="Times New Roman"/>
                <w:sz w:val="24"/>
                <w:szCs w:val="24"/>
              </w:rPr>
            </w:pPr>
          </w:p>
        </w:tc>
        <w:tc>
          <w:tcPr>
            <w:tcW w:w="708" w:type="dxa"/>
            <w:vMerge w:val="restart"/>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lastRenderedPageBreak/>
              <w:t>2020-2024 годы</w:t>
            </w:r>
          </w:p>
        </w:tc>
        <w:tc>
          <w:tcPr>
            <w:tcW w:w="1357" w:type="dxa"/>
          </w:tcPr>
          <w:p w:rsidR="00BB011F" w:rsidRPr="00534D89" w:rsidRDefault="00BB011F" w:rsidP="002B2CEF">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BB011F" w:rsidRPr="00EF05D2" w:rsidRDefault="00BB011F" w:rsidP="002B2CEF">
            <w:pPr>
              <w:jc w:val="center"/>
              <w:rPr>
                <w:b/>
              </w:rPr>
            </w:pPr>
            <w:r w:rsidRPr="00EF05D2">
              <w:rPr>
                <w:b/>
              </w:rPr>
              <w:t>0,0</w:t>
            </w:r>
          </w:p>
        </w:tc>
        <w:tc>
          <w:tcPr>
            <w:tcW w:w="1325" w:type="dxa"/>
          </w:tcPr>
          <w:p w:rsidR="00BB011F" w:rsidRPr="009A6BD9" w:rsidRDefault="00BB011F" w:rsidP="00CD6F73">
            <w:pPr>
              <w:jc w:val="center"/>
              <w:rPr>
                <w:b/>
              </w:rPr>
            </w:pPr>
            <w:r w:rsidRPr="009A6BD9">
              <w:rPr>
                <w:b/>
              </w:rPr>
              <w:t>3815,0</w:t>
            </w:r>
          </w:p>
        </w:tc>
        <w:tc>
          <w:tcPr>
            <w:tcW w:w="1226" w:type="dxa"/>
          </w:tcPr>
          <w:p w:rsidR="00BB011F" w:rsidRPr="009A6BD9" w:rsidRDefault="00BB011F" w:rsidP="00CD6F73">
            <w:pPr>
              <w:jc w:val="center"/>
              <w:rPr>
                <w:b/>
              </w:rPr>
            </w:pPr>
            <w:r w:rsidRPr="009A6BD9">
              <w:rPr>
                <w:b/>
              </w:rPr>
              <w:t>1240,0</w:t>
            </w:r>
          </w:p>
        </w:tc>
        <w:tc>
          <w:tcPr>
            <w:tcW w:w="1134" w:type="dxa"/>
          </w:tcPr>
          <w:p w:rsidR="00BB011F" w:rsidRPr="009A6BD9" w:rsidRDefault="00BB011F" w:rsidP="00CD6F73">
            <w:r w:rsidRPr="009A6BD9">
              <w:rPr>
                <w:b/>
              </w:rPr>
              <w:t>1257,0</w:t>
            </w:r>
          </w:p>
        </w:tc>
        <w:tc>
          <w:tcPr>
            <w:tcW w:w="1140" w:type="dxa"/>
          </w:tcPr>
          <w:p w:rsidR="00BB011F" w:rsidRPr="009A6BD9" w:rsidRDefault="00BB011F" w:rsidP="00CD6F73">
            <w:r w:rsidRPr="009A6BD9">
              <w:rPr>
                <w:b/>
              </w:rPr>
              <w:t>1318,0</w:t>
            </w:r>
          </w:p>
        </w:tc>
        <w:tc>
          <w:tcPr>
            <w:tcW w:w="1120" w:type="dxa"/>
          </w:tcPr>
          <w:p w:rsidR="00BB011F" w:rsidRPr="009A6BD9" w:rsidRDefault="00BB011F" w:rsidP="002B2CEF">
            <w:pPr>
              <w:jc w:val="center"/>
              <w:rPr>
                <w:b/>
              </w:rPr>
            </w:pPr>
            <w:r w:rsidRPr="009A6BD9">
              <w:rPr>
                <w:b/>
              </w:rPr>
              <w:t>0,0</w:t>
            </w:r>
          </w:p>
        </w:tc>
        <w:tc>
          <w:tcPr>
            <w:tcW w:w="1120" w:type="dxa"/>
          </w:tcPr>
          <w:p w:rsidR="00BB011F" w:rsidRPr="009A6BD9" w:rsidRDefault="00BB011F" w:rsidP="002B2CEF">
            <w:pPr>
              <w:jc w:val="center"/>
              <w:rPr>
                <w:b/>
              </w:rPr>
            </w:pPr>
            <w:r w:rsidRPr="009A6BD9">
              <w:rPr>
                <w:b/>
              </w:rPr>
              <w:t>0,0</w:t>
            </w:r>
          </w:p>
        </w:tc>
        <w:tc>
          <w:tcPr>
            <w:tcW w:w="1015"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000000"/>
                <w:sz w:val="24"/>
                <w:szCs w:val="24"/>
              </w:rPr>
            </w:pPr>
            <w:r w:rsidRPr="00534D89">
              <w:rPr>
                <w:rFonts w:ascii="Times New Roman" w:hAnsi="Times New Roman"/>
                <w:color w:val="000000"/>
                <w:sz w:val="24"/>
                <w:szCs w:val="24"/>
              </w:rPr>
              <w:t xml:space="preserve">Отдел по культуре, делам молодёжи, спорту и туризму </w:t>
            </w:r>
            <w:r w:rsidRPr="00534D89">
              <w:rPr>
                <w:rFonts w:ascii="Times New Roman" w:hAnsi="Times New Roman"/>
                <w:color w:val="000000"/>
                <w:sz w:val="24"/>
                <w:szCs w:val="24"/>
              </w:rPr>
              <w:lastRenderedPageBreak/>
              <w:t>администрации городского округа Лотошино</w:t>
            </w:r>
          </w:p>
        </w:tc>
        <w:tc>
          <w:tcPr>
            <w:tcW w:w="709" w:type="dxa"/>
            <w:vMerge w:val="restart"/>
          </w:tcPr>
          <w:p w:rsidR="00BB011F" w:rsidRPr="00534D89" w:rsidRDefault="00BB011F" w:rsidP="002B2CEF">
            <w:pPr>
              <w:pStyle w:val="ConsPlusNormal"/>
              <w:jc w:val="center"/>
              <w:rPr>
                <w:rFonts w:ascii="Times New Roman" w:hAnsi="Times New Roman"/>
                <w:color w:val="FF0000"/>
                <w:sz w:val="24"/>
                <w:szCs w:val="24"/>
              </w:rPr>
            </w:pPr>
          </w:p>
          <w:p w:rsidR="00BB011F" w:rsidRPr="00534D89" w:rsidRDefault="00BB011F" w:rsidP="002B2CEF">
            <w:pPr>
              <w:pStyle w:val="ConsPlusNormal"/>
              <w:jc w:val="center"/>
              <w:rPr>
                <w:rFonts w:ascii="Times New Roman" w:hAnsi="Times New Roman"/>
                <w:color w:val="FF0000"/>
                <w:sz w:val="24"/>
                <w:szCs w:val="24"/>
              </w:rPr>
            </w:pPr>
          </w:p>
        </w:tc>
      </w:tr>
      <w:tr w:rsidR="00BB011F" w:rsidRPr="00EF05D2" w:rsidTr="00944379">
        <w:trPr>
          <w:trHeight w:val="143"/>
        </w:trPr>
        <w:tc>
          <w:tcPr>
            <w:tcW w:w="629" w:type="dxa"/>
            <w:vMerge/>
          </w:tcPr>
          <w:p w:rsidR="00BB011F" w:rsidRPr="00EF05D2" w:rsidRDefault="00BB011F" w:rsidP="002B2CEF"/>
        </w:tc>
        <w:tc>
          <w:tcPr>
            <w:tcW w:w="2127" w:type="dxa"/>
            <w:vMerge/>
          </w:tcPr>
          <w:p w:rsidR="00BB011F" w:rsidRPr="00EF05D2" w:rsidRDefault="00BB011F" w:rsidP="002B2CEF"/>
        </w:tc>
        <w:tc>
          <w:tcPr>
            <w:tcW w:w="708" w:type="dxa"/>
            <w:vMerge/>
          </w:tcPr>
          <w:p w:rsidR="00BB011F" w:rsidRPr="00EF05D2" w:rsidRDefault="00BB011F" w:rsidP="002B2CEF"/>
        </w:tc>
        <w:tc>
          <w:tcPr>
            <w:tcW w:w="1357" w:type="dxa"/>
          </w:tcPr>
          <w:p w:rsidR="00BB011F" w:rsidRPr="00534D89" w:rsidRDefault="00BB011F" w:rsidP="002B2CE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195" w:type="dxa"/>
          </w:tcPr>
          <w:p w:rsidR="00BB011F" w:rsidRPr="00EF05D2" w:rsidRDefault="00BB011F" w:rsidP="002B2CEF">
            <w:pPr>
              <w:jc w:val="center"/>
            </w:pPr>
            <w:r w:rsidRPr="00EF05D2">
              <w:t>0,0</w:t>
            </w:r>
          </w:p>
        </w:tc>
        <w:tc>
          <w:tcPr>
            <w:tcW w:w="1325" w:type="dxa"/>
          </w:tcPr>
          <w:p w:rsidR="00BB011F" w:rsidRPr="009A6BD9" w:rsidRDefault="00BB011F" w:rsidP="00CD6F73">
            <w:pPr>
              <w:jc w:val="center"/>
              <w:rPr>
                <w:b/>
              </w:rPr>
            </w:pPr>
            <w:r w:rsidRPr="009A6BD9">
              <w:rPr>
                <w:b/>
              </w:rPr>
              <w:t>3815,0</w:t>
            </w:r>
          </w:p>
        </w:tc>
        <w:tc>
          <w:tcPr>
            <w:tcW w:w="1226" w:type="dxa"/>
          </w:tcPr>
          <w:p w:rsidR="00BB011F" w:rsidRPr="009A6BD9" w:rsidRDefault="00BB011F" w:rsidP="00CD6F73">
            <w:pPr>
              <w:jc w:val="center"/>
              <w:rPr>
                <w:b/>
              </w:rPr>
            </w:pPr>
            <w:r w:rsidRPr="009A6BD9">
              <w:rPr>
                <w:b/>
              </w:rPr>
              <w:t>1240,0</w:t>
            </w:r>
          </w:p>
        </w:tc>
        <w:tc>
          <w:tcPr>
            <w:tcW w:w="1134" w:type="dxa"/>
          </w:tcPr>
          <w:p w:rsidR="00BB011F" w:rsidRPr="009A6BD9" w:rsidRDefault="00BB011F" w:rsidP="00CD6F73">
            <w:r w:rsidRPr="009A6BD9">
              <w:rPr>
                <w:b/>
              </w:rPr>
              <w:t>1257,0</w:t>
            </w:r>
          </w:p>
        </w:tc>
        <w:tc>
          <w:tcPr>
            <w:tcW w:w="1140" w:type="dxa"/>
          </w:tcPr>
          <w:p w:rsidR="00BB011F" w:rsidRPr="009A6BD9" w:rsidRDefault="00BB011F" w:rsidP="00CD6F73">
            <w:r w:rsidRPr="009A6BD9">
              <w:rPr>
                <w:b/>
              </w:rPr>
              <w:t>1318,0</w:t>
            </w:r>
          </w:p>
        </w:tc>
        <w:tc>
          <w:tcPr>
            <w:tcW w:w="1120" w:type="dxa"/>
          </w:tcPr>
          <w:p w:rsidR="00BB011F" w:rsidRPr="009A6BD9" w:rsidRDefault="00BB011F" w:rsidP="002B2CEF">
            <w:pPr>
              <w:jc w:val="center"/>
            </w:pPr>
            <w:r w:rsidRPr="009A6BD9">
              <w:t>0,0</w:t>
            </w:r>
          </w:p>
        </w:tc>
        <w:tc>
          <w:tcPr>
            <w:tcW w:w="1120" w:type="dxa"/>
          </w:tcPr>
          <w:p w:rsidR="00BB011F" w:rsidRPr="009A6BD9" w:rsidRDefault="00BB011F" w:rsidP="002B2CEF">
            <w:pPr>
              <w:jc w:val="center"/>
            </w:pPr>
            <w:r w:rsidRPr="009A6BD9">
              <w:t>0,0</w:t>
            </w:r>
          </w:p>
        </w:tc>
        <w:tc>
          <w:tcPr>
            <w:tcW w:w="1015" w:type="dxa"/>
            <w:vMerge/>
          </w:tcPr>
          <w:p w:rsidR="00BB011F" w:rsidRPr="00534D89" w:rsidRDefault="00BB011F" w:rsidP="002B2CEF">
            <w:pPr>
              <w:pStyle w:val="ConsPlusNormal"/>
              <w:jc w:val="center"/>
              <w:rPr>
                <w:rFonts w:ascii="Times New Roman" w:hAnsi="Times New Roman"/>
                <w:sz w:val="24"/>
                <w:szCs w:val="24"/>
              </w:rPr>
            </w:pPr>
          </w:p>
        </w:tc>
        <w:tc>
          <w:tcPr>
            <w:tcW w:w="709" w:type="dxa"/>
            <w:vMerge/>
          </w:tcPr>
          <w:p w:rsidR="00BB011F" w:rsidRPr="00534D89" w:rsidRDefault="00BB011F" w:rsidP="002B2CEF">
            <w:pPr>
              <w:pStyle w:val="ConsPlusNormal"/>
              <w:jc w:val="center"/>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828"/>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43"/>
        </w:trPr>
        <w:tc>
          <w:tcPr>
            <w:tcW w:w="629" w:type="dxa"/>
            <w:vMerge w:val="restart"/>
          </w:tcPr>
          <w:p w:rsidR="00BB011F" w:rsidRPr="00534D89" w:rsidRDefault="00BB011F" w:rsidP="00D93E1F">
            <w:pPr>
              <w:pStyle w:val="ConsPlusNormal"/>
              <w:jc w:val="center"/>
              <w:rPr>
                <w:rFonts w:ascii="Times New Roman" w:hAnsi="Times New Roman"/>
                <w:sz w:val="24"/>
                <w:szCs w:val="24"/>
              </w:rPr>
            </w:pPr>
            <w:r w:rsidRPr="00534D89">
              <w:rPr>
                <w:rFonts w:ascii="Times New Roman" w:hAnsi="Times New Roman"/>
                <w:sz w:val="24"/>
                <w:szCs w:val="24"/>
              </w:rPr>
              <w:lastRenderedPageBreak/>
              <w:t>3.1</w:t>
            </w:r>
          </w:p>
        </w:tc>
        <w:tc>
          <w:tcPr>
            <w:tcW w:w="2127" w:type="dxa"/>
            <w:vMerge w:val="restart"/>
          </w:tcPr>
          <w:p w:rsidR="00BB011F" w:rsidRPr="00EF05D2" w:rsidRDefault="00BB011F" w:rsidP="00D93E1F">
            <w:pPr>
              <w:autoSpaceDE w:val="0"/>
              <w:autoSpaceDN w:val="0"/>
              <w:adjustRightInd w:val="0"/>
            </w:pPr>
            <w:r w:rsidRPr="00EF05D2">
              <w:t>Осуществление первичного воинского учета на территориях, где отсутствуют военные комиссариаты</w:t>
            </w:r>
          </w:p>
          <w:p w:rsidR="00BB011F" w:rsidRPr="00534D89" w:rsidRDefault="00BB011F" w:rsidP="00D93E1F">
            <w:pPr>
              <w:pStyle w:val="ConsPlusNormal"/>
              <w:rPr>
                <w:rFonts w:ascii="Times New Roman" w:hAnsi="Times New Roman"/>
                <w:sz w:val="24"/>
                <w:szCs w:val="24"/>
              </w:rPr>
            </w:pPr>
          </w:p>
        </w:tc>
        <w:tc>
          <w:tcPr>
            <w:tcW w:w="708" w:type="dxa"/>
            <w:vMerge w:val="restart"/>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2020-2024 годы</w:t>
            </w:r>
          </w:p>
        </w:tc>
        <w:tc>
          <w:tcPr>
            <w:tcW w:w="1357" w:type="dxa"/>
          </w:tcPr>
          <w:p w:rsidR="00BB011F" w:rsidRPr="00534D89" w:rsidRDefault="00BB011F" w:rsidP="00D93E1F">
            <w:pPr>
              <w:pStyle w:val="ConsPlusNormal"/>
              <w:rPr>
                <w:rFonts w:ascii="Times New Roman" w:hAnsi="Times New Roman"/>
                <w:b/>
                <w:sz w:val="24"/>
                <w:szCs w:val="24"/>
              </w:rPr>
            </w:pPr>
            <w:r w:rsidRPr="00534D89">
              <w:rPr>
                <w:rFonts w:ascii="Times New Roman" w:hAnsi="Times New Roman"/>
                <w:b/>
                <w:sz w:val="24"/>
                <w:szCs w:val="24"/>
              </w:rPr>
              <w:t>Итого</w:t>
            </w:r>
          </w:p>
        </w:tc>
        <w:tc>
          <w:tcPr>
            <w:tcW w:w="1195" w:type="dxa"/>
          </w:tcPr>
          <w:p w:rsidR="00BB011F" w:rsidRPr="00EF05D2" w:rsidRDefault="00BB011F" w:rsidP="00D93E1F">
            <w:pPr>
              <w:jc w:val="center"/>
              <w:rPr>
                <w:b/>
              </w:rPr>
            </w:pPr>
            <w:r w:rsidRPr="00EF05D2">
              <w:rPr>
                <w:b/>
              </w:rPr>
              <w:t>0,0</w:t>
            </w:r>
          </w:p>
        </w:tc>
        <w:tc>
          <w:tcPr>
            <w:tcW w:w="1325" w:type="dxa"/>
          </w:tcPr>
          <w:p w:rsidR="00BB011F" w:rsidRPr="009A6BD9" w:rsidRDefault="00BB011F" w:rsidP="00D93E1F">
            <w:pPr>
              <w:jc w:val="center"/>
              <w:rPr>
                <w:b/>
              </w:rPr>
            </w:pPr>
            <w:r w:rsidRPr="009A6BD9">
              <w:rPr>
                <w:b/>
              </w:rPr>
              <w:t>3815,0</w:t>
            </w:r>
          </w:p>
        </w:tc>
        <w:tc>
          <w:tcPr>
            <w:tcW w:w="1226" w:type="dxa"/>
          </w:tcPr>
          <w:p w:rsidR="00BB011F" w:rsidRPr="009A6BD9" w:rsidRDefault="00BB011F" w:rsidP="00D93E1F">
            <w:pPr>
              <w:jc w:val="center"/>
              <w:rPr>
                <w:b/>
              </w:rPr>
            </w:pPr>
            <w:r w:rsidRPr="009A6BD9">
              <w:rPr>
                <w:b/>
              </w:rPr>
              <w:t>1240,0</w:t>
            </w:r>
          </w:p>
        </w:tc>
        <w:tc>
          <w:tcPr>
            <w:tcW w:w="1134" w:type="dxa"/>
          </w:tcPr>
          <w:p w:rsidR="00BB011F" w:rsidRPr="009A6BD9" w:rsidRDefault="00BB011F" w:rsidP="00D93E1F">
            <w:r w:rsidRPr="009A6BD9">
              <w:rPr>
                <w:b/>
              </w:rPr>
              <w:t>1257,0</w:t>
            </w:r>
          </w:p>
        </w:tc>
        <w:tc>
          <w:tcPr>
            <w:tcW w:w="1140" w:type="dxa"/>
          </w:tcPr>
          <w:p w:rsidR="00BB011F" w:rsidRPr="009A6BD9" w:rsidRDefault="00BB011F" w:rsidP="00D93E1F">
            <w:r w:rsidRPr="009A6BD9">
              <w:rPr>
                <w:b/>
              </w:rPr>
              <w:t>1318,0</w:t>
            </w:r>
          </w:p>
        </w:tc>
        <w:tc>
          <w:tcPr>
            <w:tcW w:w="1120" w:type="dxa"/>
          </w:tcPr>
          <w:p w:rsidR="00BB011F" w:rsidRPr="009A6BD9" w:rsidRDefault="00BB011F" w:rsidP="00D93E1F">
            <w:pPr>
              <w:jc w:val="center"/>
              <w:rPr>
                <w:b/>
              </w:rPr>
            </w:pPr>
            <w:r w:rsidRPr="009A6BD9">
              <w:rPr>
                <w:b/>
              </w:rPr>
              <w:t>0,0</w:t>
            </w:r>
          </w:p>
        </w:tc>
        <w:tc>
          <w:tcPr>
            <w:tcW w:w="1120" w:type="dxa"/>
          </w:tcPr>
          <w:p w:rsidR="00BB011F" w:rsidRPr="00EF05D2" w:rsidRDefault="00BB011F" w:rsidP="00D93E1F">
            <w:pPr>
              <w:jc w:val="center"/>
              <w:rPr>
                <w:b/>
              </w:rPr>
            </w:pPr>
            <w:r w:rsidRPr="00EF05D2">
              <w:rPr>
                <w:b/>
              </w:rPr>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Федерального бюджета</w:t>
            </w:r>
          </w:p>
        </w:tc>
        <w:tc>
          <w:tcPr>
            <w:tcW w:w="1195" w:type="dxa"/>
          </w:tcPr>
          <w:p w:rsidR="00BB011F" w:rsidRPr="00EF05D2" w:rsidRDefault="00BB011F" w:rsidP="00D93E1F">
            <w:pPr>
              <w:jc w:val="center"/>
            </w:pPr>
            <w:r w:rsidRPr="00EF05D2">
              <w:t>0,0</w:t>
            </w:r>
          </w:p>
        </w:tc>
        <w:tc>
          <w:tcPr>
            <w:tcW w:w="1325" w:type="dxa"/>
          </w:tcPr>
          <w:p w:rsidR="00BB011F" w:rsidRPr="009A6BD9" w:rsidRDefault="00BB011F" w:rsidP="00D93E1F">
            <w:pPr>
              <w:jc w:val="center"/>
              <w:rPr>
                <w:b/>
              </w:rPr>
            </w:pPr>
            <w:r w:rsidRPr="009A6BD9">
              <w:rPr>
                <w:b/>
              </w:rPr>
              <w:t>3815,0</w:t>
            </w:r>
          </w:p>
        </w:tc>
        <w:tc>
          <w:tcPr>
            <w:tcW w:w="1226" w:type="dxa"/>
          </w:tcPr>
          <w:p w:rsidR="00BB011F" w:rsidRPr="009A6BD9" w:rsidRDefault="00BB011F" w:rsidP="00D93E1F">
            <w:pPr>
              <w:jc w:val="center"/>
              <w:rPr>
                <w:b/>
              </w:rPr>
            </w:pPr>
            <w:r w:rsidRPr="009A6BD9">
              <w:rPr>
                <w:b/>
              </w:rPr>
              <w:t>1240,0</w:t>
            </w:r>
          </w:p>
        </w:tc>
        <w:tc>
          <w:tcPr>
            <w:tcW w:w="1134" w:type="dxa"/>
          </w:tcPr>
          <w:p w:rsidR="00BB011F" w:rsidRPr="009A6BD9" w:rsidRDefault="00BB011F" w:rsidP="00D93E1F">
            <w:r w:rsidRPr="009A6BD9">
              <w:rPr>
                <w:b/>
              </w:rPr>
              <w:t>1257,0</w:t>
            </w:r>
          </w:p>
        </w:tc>
        <w:tc>
          <w:tcPr>
            <w:tcW w:w="1140" w:type="dxa"/>
          </w:tcPr>
          <w:p w:rsidR="00BB011F" w:rsidRPr="009A6BD9" w:rsidRDefault="00BB011F" w:rsidP="00D93E1F">
            <w:r w:rsidRPr="009A6BD9">
              <w:rPr>
                <w:b/>
              </w:rPr>
              <w:t>1318,0</w:t>
            </w:r>
          </w:p>
        </w:tc>
        <w:tc>
          <w:tcPr>
            <w:tcW w:w="1120" w:type="dxa"/>
          </w:tcPr>
          <w:p w:rsidR="00BB011F" w:rsidRPr="009A6BD9" w:rsidRDefault="00BB011F" w:rsidP="00D93E1F">
            <w:pPr>
              <w:jc w:val="center"/>
            </w:pPr>
            <w:r w:rsidRPr="009A6BD9">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jc w:val="center"/>
              <w:rPr>
                <w:rFonts w:ascii="Times New Roman" w:hAnsi="Times New Roman"/>
                <w:sz w:val="24"/>
                <w:szCs w:val="24"/>
              </w:rPr>
            </w:pPr>
          </w:p>
        </w:tc>
        <w:tc>
          <w:tcPr>
            <w:tcW w:w="709" w:type="dxa"/>
            <w:vMerge/>
          </w:tcPr>
          <w:p w:rsidR="00BB011F" w:rsidRPr="00534D89" w:rsidRDefault="00BB011F" w:rsidP="00D93E1F">
            <w:pPr>
              <w:pStyle w:val="ConsPlusNormal"/>
              <w:jc w:val="center"/>
              <w:rPr>
                <w:rFonts w:ascii="Times New Roman" w:hAnsi="Times New Roman"/>
                <w:sz w:val="24"/>
                <w:szCs w:val="24"/>
              </w:rPr>
            </w:pPr>
          </w:p>
        </w:tc>
      </w:tr>
      <w:tr w:rsidR="00BB011F" w:rsidRPr="00EF05D2" w:rsidTr="00944379">
        <w:trPr>
          <w:trHeight w:val="1104"/>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143"/>
        </w:trPr>
        <w:tc>
          <w:tcPr>
            <w:tcW w:w="629" w:type="dxa"/>
            <w:vMerge/>
          </w:tcPr>
          <w:p w:rsidR="00BB011F" w:rsidRPr="00EF05D2" w:rsidRDefault="00BB011F" w:rsidP="00D93E1F"/>
        </w:tc>
        <w:tc>
          <w:tcPr>
            <w:tcW w:w="2127" w:type="dxa"/>
            <w:vMerge/>
          </w:tcPr>
          <w:p w:rsidR="00BB011F" w:rsidRPr="00EF05D2" w:rsidRDefault="00BB011F" w:rsidP="00D93E1F"/>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530"/>
        </w:trPr>
        <w:tc>
          <w:tcPr>
            <w:tcW w:w="629" w:type="dxa"/>
            <w:vMerge w:val="restart"/>
          </w:tcPr>
          <w:p w:rsidR="00BB011F" w:rsidRPr="00EF05D2" w:rsidRDefault="00BB011F" w:rsidP="00D93E1F">
            <w:r>
              <w:t>4</w:t>
            </w:r>
          </w:p>
        </w:tc>
        <w:tc>
          <w:tcPr>
            <w:tcW w:w="2127" w:type="dxa"/>
            <w:vMerge w:val="restart"/>
          </w:tcPr>
          <w:p w:rsidR="00BB011F" w:rsidRPr="00EF05D2" w:rsidRDefault="00BB011F" w:rsidP="00D93E1F">
            <w:pPr>
              <w:autoSpaceDE w:val="0"/>
              <w:autoSpaceDN w:val="0"/>
              <w:adjustRightInd w:val="0"/>
            </w:pPr>
            <w:r w:rsidRPr="00EF05D2">
              <w:t>Основное мероприятие 4.</w:t>
            </w:r>
          </w:p>
          <w:p w:rsidR="00BB011F" w:rsidRPr="00EF05D2" w:rsidRDefault="00BB011F" w:rsidP="00D93E1F">
            <w:pPr>
              <w:autoSpaceDE w:val="0"/>
              <w:autoSpaceDN w:val="0"/>
              <w:adjustRightInd w:val="0"/>
            </w:pPr>
            <w:r w:rsidRPr="00EF05D2">
              <w:t>Корректировка списков кандидатов в присяжные заседатели федеральных судов общей юрисдикции в РФ</w:t>
            </w:r>
          </w:p>
          <w:p w:rsidR="00BB011F" w:rsidRPr="00EF05D2" w:rsidRDefault="00BB011F" w:rsidP="00D93E1F"/>
        </w:tc>
        <w:tc>
          <w:tcPr>
            <w:tcW w:w="708" w:type="dxa"/>
            <w:vMerge w:val="restart"/>
          </w:tcPr>
          <w:p w:rsidR="00BB011F" w:rsidRPr="00EF05D2" w:rsidRDefault="00BB011F" w:rsidP="00D93E1F">
            <w:r w:rsidRPr="00EF05D2">
              <w:t>2020-2024</w:t>
            </w:r>
          </w:p>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val="restart"/>
          </w:tcPr>
          <w:p w:rsidR="00BB011F" w:rsidRPr="00534D89" w:rsidRDefault="00BB011F" w:rsidP="00D93E1F">
            <w:pPr>
              <w:pStyle w:val="ConsPlusNormal"/>
              <w:rPr>
                <w:rFonts w:ascii="Times New Roman" w:hAnsi="Times New Roman"/>
                <w:sz w:val="24"/>
                <w:szCs w:val="24"/>
              </w:rPr>
            </w:pPr>
          </w:p>
        </w:tc>
        <w:tc>
          <w:tcPr>
            <w:tcW w:w="709" w:type="dxa"/>
            <w:vMerge w:val="restart"/>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109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139,0</w:t>
            </w:r>
          </w:p>
        </w:tc>
        <w:tc>
          <w:tcPr>
            <w:tcW w:w="1226" w:type="dxa"/>
          </w:tcPr>
          <w:p w:rsidR="00BB011F" w:rsidRPr="00EF05D2" w:rsidRDefault="00BB011F" w:rsidP="00D93E1F">
            <w:pPr>
              <w:jc w:val="center"/>
            </w:pPr>
            <w:r w:rsidRPr="00EF05D2">
              <w:t>1,0</w:t>
            </w:r>
          </w:p>
        </w:tc>
        <w:tc>
          <w:tcPr>
            <w:tcW w:w="1134" w:type="dxa"/>
          </w:tcPr>
          <w:p w:rsidR="00BB011F" w:rsidRPr="00EF05D2" w:rsidRDefault="00BB011F" w:rsidP="00D93E1F">
            <w:pPr>
              <w:jc w:val="center"/>
            </w:pPr>
            <w:r w:rsidRPr="00EF05D2">
              <w:t>1,0</w:t>
            </w:r>
          </w:p>
        </w:tc>
        <w:tc>
          <w:tcPr>
            <w:tcW w:w="1140" w:type="dxa"/>
          </w:tcPr>
          <w:p w:rsidR="00BB011F" w:rsidRPr="00EF05D2" w:rsidRDefault="00BB011F" w:rsidP="00D93E1F">
            <w:pPr>
              <w:jc w:val="center"/>
            </w:pPr>
            <w:r w:rsidRPr="00EF05D2">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75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val="restart"/>
          </w:tcPr>
          <w:p w:rsidR="00BB011F" w:rsidRPr="00EF05D2" w:rsidRDefault="00BB011F" w:rsidP="00D93E1F">
            <w:r>
              <w:lastRenderedPageBreak/>
              <w:t>4.1</w:t>
            </w:r>
          </w:p>
        </w:tc>
        <w:tc>
          <w:tcPr>
            <w:tcW w:w="2127" w:type="dxa"/>
            <w:vMerge w:val="restart"/>
          </w:tcPr>
          <w:p w:rsidR="00BB011F" w:rsidRPr="00EF05D2" w:rsidRDefault="00BB011F" w:rsidP="00D93E1F">
            <w:r w:rsidRPr="00EF05D2">
              <w:t xml:space="preserve">Составление (изменение) списков кандидатов в присяжные заседатели федеральных судов общей юрисдикции в РФ </w:t>
            </w:r>
          </w:p>
        </w:tc>
        <w:tc>
          <w:tcPr>
            <w:tcW w:w="708" w:type="dxa"/>
            <w:vMerge w:val="restart"/>
          </w:tcPr>
          <w:p w:rsidR="00BB011F" w:rsidRPr="00EF05D2" w:rsidRDefault="00BB011F" w:rsidP="00D93E1F">
            <w:r w:rsidRPr="00EF05D2">
              <w:t>2020-2024</w:t>
            </w:r>
          </w:p>
        </w:tc>
        <w:tc>
          <w:tcPr>
            <w:tcW w:w="1357" w:type="dxa"/>
          </w:tcPr>
          <w:p w:rsidR="00BB011F" w:rsidRPr="00EF05D2" w:rsidRDefault="00BB011F" w:rsidP="00D93E1F">
            <w:r w:rsidRPr="00EF05D2">
              <w:t>Итого</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Средства бюджета Московской области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rPr>
                <w:b/>
              </w:rPr>
            </w:pPr>
            <w:r w:rsidRPr="00EF05D2">
              <w:rPr>
                <w:b/>
              </w:rPr>
              <w:t>139,0</w:t>
            </w:r>
          </w:p>
        </w:tc>
        <w:tc>
          <w:tcPr>
            <w:tcW w:w="1226" w:type="dxa"/>
          </w:tcPr>
          <w:p w:rsidR="00BB011F" w:rsidRPr="00EF05D2" w:rsidRDefault="00BB011F" w:rsidP="00D93E1F">
            <w:pPr>
              <w:jc w:val="center"/>
              <w:rPr>
                <w:b/>
              </w:rPr>
            </w:pPr>
            <w:r w:rsidRPr="00EF05D2">
              <w:rPr>
                <w:b/>
              </w:rPr>
              <w:t>1,0</w:t>
            </w:r>
          </w:p>
        </w:tc>
        <w:tc>
          <w:tcPr>
            <w:tcW w:w="1134" w:type="dxa"/>
          </w:tcPr>
          <w:p w:rsidR="00BB011F" w:rsidRPr="00EF05D2" w:rsidRDefault="00BB011F" w:rsidP="00D93E1F">
            <w:pPr>
              <w:jc w:val="center"/>
              <w:rPr>
                <w:b/>
              </w:rPr>
            </w:pPr>
            <w:r w:rsidRPr="00EF05D2">
              <w:rPr>
                <w:b/>
              </w:rPr>
              <w:t>1,0</w:t>
            </w:r>
          </w:p>
        </w:tc>
        <w:tc>
          <w:tcPr>
            <w:tcW w:w="1140" w:type="dxa"/>
          </w:tcPr>
          <w:p w:rsidR="00BB011F" w:rsidRPr="00EF05D2" w:rsidRDefault="00BB011F" w:rsidP="00D93E1F">
            <w:pPr>
              <w:jc w:val="center"/>
              <w:rPr>
                <w:b/>
              </w:rPr>
            </w:pPr>
            <w:r w:rsidRPr="00EF05D2">
              <w:rPr>
                <w:b/>
              </w:rPr>
              <w:t>137,0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Средства муниципального бюджета</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r w:rsidR="00BB011F" w:rsidRPr="00EF05D2" w:rsidTr="00944379">
        <w:trPr>
          <w:trHeight w:val="970"/>
        </w:trPr>
        <w:tc>
          <w:tcPr>
            <w:tcW w:w="629" w:type="dxa"/>
            <w:vMerge/>
          </w:tcPr>
          <w:p w:rsidR="00BB011F" w:rsidRPr="00EF05D2" w:rsidRDefault="00BB011F" w:rsidP="00D93E1F"/>
        </w:tc>
        <w:tc>
          <w:tcPr>
            <w:tcW w:w="2127"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357" w:type="dxa"/>
          </w:tcPr>
          <w:p w:rsidR="00BB011F" w:rsidRPr="00EF05D2" w:rsidRDefault="00BB011F" w:rsidP="00D93E1F">
            <w:r w:rsidRPr="00EF05D2">
              <w:t>Внебюджетные источники</w:t>
            </w:r>
          </w:p>
        </w:tc>
        <w:tc>
          <w:tcPr>
            <w:tcW w:w="1195" w:type="dxa"/>
          </w:tcPr>
          <w:p w:rsidR="00BB011F" w:rsidRPr="00EF05D2" w:rsidRDefault="00BB011F" w:rsidP="00D93E1F">
            <w:pPr>
              <w:jc w:val="center"/>
            </w:pPr>
            <w:r w:rsidRPr="00EF05D2">
              <w:t>0,0</w:t>
            </w:r>
          </w:p>
        </w:tc>
        <w:tc>
          <w:tcPr>
            <w:tcW w:w="1325" w:type="dxa"/>
          </w:tcPr>
          <w:p w:rsidR="00BB011F" w:rsidRPr="00EF05D2" w:rsidRDefault="00BB011F" w:rsidP="00D93E1F">
            <w:pPr>
              <w:jc w:val="center"/>
            </w:pPr>
            <w:r w:rsidRPr="00EF05D2">
              <w:t>0,0</w:t>
            </w:r>
          </w:p>
        </w:tc>
        <w:tc>
          <w:tcPr>
            <w:tcW w:w="1226"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4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120" w:type="dxa"/>
          </w:tcPr>
          <w:p w:rsidR="00BB011F" w:rsidRPr="00EF05D2" w:rsidRDefault="00BB011F" w:rsidP="00D93E1F">
            <w:pPr>
              <w:jc w:val="center"/>
            </w:pPr>
            <w:r w:rsidRPr="00EF05D2">
              <w:t>0,0</w:t>
            </w:r>
          </w:p>
        </w:tc>
        <w:tc>
          <w:tcPr>
            <w:tcW w:w="1015" w:type="dxa"/>
            <w:vMerge/>
          </w:tcPr>
          <w:p w:rsidR="00BB011F" w:rsidRPr="00534D89" w:rsidRDefault="00BB011F" w:rsidP="00D93E1F">
            <w:pPr>
              <w:pStyle w:val="ConsPlusNormal"/>
              <w:rPr>
                <w:rFonts w:ascii="Times New Roman" w:hAnsi="Times New Roman"/>
                <w:sz w:val="24"/>
                <w:szCs w:val="24"/>
              </w:rPr>
            </w:pPr>
          </w:p>
        </w:tc>
        <w:tc>
          <w:tcPr>
            <w:tcW w:w="709" w:type="dxa"/>
            <w:vMerge/>
          </w:tcPr>
          <w:p w:rsidR="00BB011F" w:rsidRPr="00534D89" w:rsidRDefault="00BB011F" w:rsidP="00D93E1F">
            <w:pPr>
              <w:pStyle w:val="ConsPlusNormal"/>
              <w:rPr>
                <w:rFonts w:ascii="Times New Roman" w:hAnsi="Times New Roman"/>
                <w:sz w:val="24"/>
                <w:szCs w:val="24"/>
              </w:rPr>
            </w:pPr>
          </w:p>
        </w:tc>
      </w:tr>
    </w:tbl>
    <w:p w:rsidR="00BB011F" w:rsidRPr="00EF05D2" w:rsidRDefault="00BB011F" w:rsidP="00944379">
      <w:pPr>
        <w:pStyle w:val="ConsPlusNormal"/>
        <w:jc w:val="both"/>
        <w:rPr>
          <w:rFonts w:ascii="Times New Roman" w:hAnsi="Times New Roman"/>
          <w:sz w:val="24"/>
          <w:szCs w:val="24"/>
        </w:rPr>
      </w:pPr>
    </w:p>
    <w:tbl>
      <w:tblPr>
        <w:tblW w:w="14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744"/>
        <w:gridCol w:w="2012"/>
        <w:gridCol w:w="708"/>
        <w:gridCol w:w="1276"/>
        <w:gridCol w:w="1276"/>
        <w:gridCol w:w="1276"/>
        <w:gridCol w:w="1275"/>
        <w:gridCol w:w="1134"/>
        <w:gridCol w:w="1134"/>
        <w:gridCol w:w="1134"/>
        <w:gridCol w:w="2127"/>
      </w:tblGrid>
      <w:tr w:rsidR="00BB011F" w:rsidRPr="00EF05D2" w:rsidTr="00944379">
        <w:trPr>
          <w:trHeight w:val="530"/>
        </w:trPr>
        <w:tc>
          <w:tcPr>
            <w:tcW w:w="744" w:type="dxa"/>
            <w:vMerge w:val="restart"/>
          </w:tcPr>
          <w:p w:rsidR="00BB011F" w:rsidRPr="00EF05D2" w:rsidRDefault="00BB011F" w:rsidP="00D93E1F">
            <w:r>
              <w:t>6</w:t>
            </w:r>
          </w:p>
        </w:tc>
        <w:tc>
          <w:tcPr>
            <w:tcW w:w="2012" w:type="dxa"/>
            <w:vMerge w:val="restart"/>
          </w:tcPr>
          <w:p w:rsidR="00BB011F" w:rsidRPr="00EF05D2" w:rsidRDefault="00BB011F" w:rsidP="00D93E1F">
            <w:pPr>
              <w:autoSpaceDE w:val="0"/>
              <w:autoSpaceDN w:val="0"/>
              <w:adjustRightInd w:val="0"/>
            </w:pPr>
            <w:r w:rsidRPr="00EF05D2">
              <w:t>Основное мероприятие 6.</w:t>
            </w:r>
          </w:p>
          <w:p w:rsidR="00BB011F" w:rsidRPr="00EF05D2" w:rsidRDefault="00BB011F" w:rsidP="00D93E1F">
            <w:pPr>
              <w:autoSpaceDE w:val="0"/>
              <w:autoSpaceDN w:val="0"/>
              <w:adjustRightInd w:val="0"/>
            </w:pPr>
            <w:r w:rsidRPr="00EF05D2">
              <w:t xml:space="preserve">Подготовка и проведение Всероссийской переписи </w:t>
            </w:r>
            <w:r w:rsidRPr="00EF05D2">
              <w:lastRenderedPageBreak/>
              <w:t>населения</w:t>
            </w:r>
          </w:p>
        </w:tc>
        <w:tc>
          <w:tcPr>
            <w:tcW w:w="708" w:type="dxa"/>
            <w:vMerge w:val="restart"/>
          </w:tcPr>
          <w:p w:rsidR="00BB011F" w:rsidRPr="00EF05D2" w:rsidRDefault="00BB011F" w:rsidP="00D93E1F">
            <w:r w:rsidRPr="00EF05D2">
              <w:lastRenderedPageBreak/>
              <w:t>2020-2024</w:t>
            </w:r>
          </w:p>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109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75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97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530"/>
        </w:trPr>
        <w:tc>
          <w:tcPr>
            <w:tcW w:w="744" w:type="dxa"/>
            <w:vMerge w:val="restart"/>
          </w:tcPr>
          <w:p w:rsidR="00BB011F" w:rsidRPr="00EF05D2" w:rsidRDefault="00BB011F" w:rsidP="00D93E1F">
            <w:r>
              <w:t>6.1</w:t>
            </w:r>
          </w:p>
        </w:tc>
        <w:tc>
          <w:tcPr>
            <w:tcW w:w="2012" w:type="dxa"/>
            <w:vMerge w:val="restart"/>
          </w:tcPr>
          <w:p w:rsidR="00BB011F" w:rsidRPr="00EF05D2" w:rsidRDefault="00BB011F" w:rsidP="00D93E1F">
            <w:pPr>
              <w:autoSpaceDE w:val="0"/>
              <w:autoSpaceDN w:val="0"/>
              <w:adjustRightInd w:val="0"/>
            </w:pPr>
            <w:r w:rsidRPr="00EF05D2">
              <w:t>Подготовка и проведение Всероссийской переписи населения</w:t>
            </w:r>
          </w:p>
        </w:tc>
        <w:tc>
          <w:tcPr>
            <w:tcW w:w="708" w:type="dxa"/>
            <w:vMerge w:val="restart"/>
          </w:tcPr>
          <w:p w:rsidR="00BB011F" w:rsidRPr="00EF05D2" w:rsidRDefault="00BB011F" w:rsidP="00D93E1F">
            <w:r w:rsidRPr="00EF05D2">
              <w:t>2020-2024</w:t>
            </w:r>
          </w:p>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Итого</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109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 xml:space="preserve">Средства Федерального бюджета </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rPr>
                <w:b/>
              </w:rPr>
            </w:pPr>
            <w:r w:rsidRPr="00EF05D2">
              <w:rPr>
                <w:b/>
              </w:rPr>
              <w:t>1720,0</w:t>
            </w:r>
          </w:p>
        </w:tc>
        <w:tc>
          <w:tcPr>
            <w:tcW w:w="1275" w:type="dxa"/>
          </w:tcPr>
          <w:p w:rsidR="00BB011F" w:rsidRPr="00EF05D2" w:rsidRDefault="00BB011F" w:rsidP="00D93E1F">
            <w:pPr>
              <w:jc w:val="center"/>
              <w:rPr>
                <w:b/>
              </w:rPr>
            </w:pPr>
            <w:r w:rsidRPr="00EF05D2">
              <w:rPr>
                <w:b/>
              </w:rPr>
              <w:t>1720,0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75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Средства муниципального бюджета</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r w:rsidR="00BB011F" w:rsidRPr="00EF05D2" w:rsidTr="00944379">
        <w:trPr>
          <w:trHeight w:val="970"/>
        </w:trPr>
        <w:tc>
          <w:tcPr>
            <w:tcW w:w="744" w:type="dxa"/>
            <w:vMerge/>
          </w:tcPr>
          <w:p w:rsidR="00BB011F" w:rsidRPr="00EF05D2" w:rsidRDefault="00BB011F" w:rsidP="00D93E1F"/>
        </w:tc>
        <w:tc>
          <w:tcPr>
            <w:tcW w:w="2012" w:type="dxa"/>
            <w:vMerge/>
          </w:tcPr>
          <w:p w:rsidR="00BB011F" w:rsidRPr="00EF05D2" w:rsidRDefault="00BB011F" w:rsidP="00D93E1F">
            <w:pPr>
              <w:autoSpaceDE w:val="0"/>
              <w:autoSpaceDN w:val="0"/>
              <w:adjustRightInd w:val="0"/>
            </w:pPr>
          </w:p>
        </w:tc>
        <w:tc>
          <w:tcPr>
            <w:tcW w:w="708" w:type="dxa"/>
            <w:vMerge/>
          </w:tcPr>
          <w:p w:rsidR="00BB011F" w:rsidRPr="00EF05D2" w:rsidRDefault="00BB011F" w:rsidP="00D93E1F"/>
        </w:tc>
        <w:tc>
          <w:tcPr>
            <w:tcW w:w="1276" w:type="dxa"/>
          </w:tcPr>
          <w:p w:rsidR="00BB011F" w:rsidRPr="00534D89" w:rsidRDefault="00BB011F" w:rsidP="00D93E1F">
            <w:pPr>
              <w:pStyle w:val="ConsPlusNormal"/>
              <w:rPr>
                <w:rFonts w:ascii="Times New Roman" w:hAnsi="Times New Roman"/>
                <w:sz w:val="24"/>
                <w:szCs w:val="24"/>
              </w:rPr>
            </w:pPr>
            <w:r w:rsidRPr="00534D89">
              <w:rPr>
                <w:rFonts w:ascii="Times New Roman" w:hAnsi="Times New Roman"/>
                <w:sz w:val="24"/>
                <w:szCs w:val="24"/>
              </w:rPr>
              <w:t>Внебюджетные источники</w:t>
            </w:r>
          </w:p>
        </w:tc>
        <w:tc>
          <w:tcPr>
            <w:tcW w:w="1276" w:type="dxa"/>
          </w:tcPr>
          <w:p w:rsidR="00BB011F" w:rsidRPr="00EF05D2" w:rsidRDefault="00BB011F" w:rsidP="00D93E1F">
            <w:pPr>
              <w:jc w:val="center"/>
            </w:pPr>
            <w:r w:rsidRPr="00EF05D2">
              <w:t>0,0</w:t>
            </w:r>
          </w:p>
        </w:tc>
        <w:tc>
          <w:tcPr>
            <w:tcW w:w="1276" w:type="dxa"/>
          </w:tcPr>
          <w:p w:rsidR="00BB011F" w:rsidRPr="00EF05D2" w:rsidRDefault="00BB011F" w:rsidP="00D93E1F">
            <w:pPr>
              <w:jc w:val="center"/>
            </w:pPr>
            <w:r w:rsidRPr="00EF05D2">
              <w:t>0,0</w:t>
            </w:r>
          </w:p>
        </w:tc>
        <w:tc>
          <w:tcPr>
            <w:tcW w:w="1275"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1134" w:type="dxa"/>
          </w:tcPr>
          <w:p w:rsidR="00BB011F" w:rsidRPr="00EF05D2" w:rsidRDefault="00BB011F" w:rsidP="00D93E1F">
            <w:pPr>
              <w:jc w:val="center"/>
            </w:pPr>
            <w:r w:rsidRPr="00EF05D2">
              <w:t>0,0</w:t>
            </w:r>
          </w:p>
        </w:tc>
        <w:tc>
          <w:tcPr>
            <w:tcW w:w="2127" w:type="dxa"/>
          </w:tcPr>
          <w:p w:rsidR="00BB011F" w:rsidRPr="00EF05D2" w:rsidRDefault="00BB011F" w:rsidP="00D93E1F">
            <w:pPr>
              <w:jc w:val="center"/>
            </w:pPr>
            <w:r w:rsidRPr="00EF05D2">
              <w:t>0,0</w:t>
            </w:r>
          </w:p>
        </w:tc>
      </w:tr>
    </w:tbl>
    <w:p w:rsidR="00BB011F" w:rsidRPr="00EF05D2" w:rsidRDefault="00BB011F" w:rsidP="00944379">
      <w:pPr>
        <w:pStyle w:val="ConsPlusNormal"/>
        <w:jc w:val="both"/>
        <w:rPr>
          <w:rFonts w:ascii="Times New Roman" w:hAnsi="Times New Roman"/>
          <w:sz w:val="24"/>
          <w:szCs w:val="24"/>
        </w:rPr>
      </w:pPr>
    </w:p>
    <w:tbl>
      <w:tblPr>
        <w:tblW w:w="13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464"/>
        <w:gridCol w:w="1357"/>
        <w:gridCol w:w="1195"/>
        <w:gridCol w:w="1325"/>
        <w:gridCol w:w="1226"/>
        <w:gridCol w:w="1134"/>
        <w:gridCol w:w="1140"/>
        <w:gridCol w:w="1120"/>
        <w:gridCol w:w="1120"/>
      </w:tblGrid>
      <w:tr w:rsidR="00BB011F" w:rsidRPr="00EF05D2" w:rsidTr="00D93E1F">
        <w:trPr>
          <w:trHeight w:val="656"/>
        </w:trPr>
        <w:tc>
          <w:tcPr>
            <w:tcW w:w="3464" w:type="dxa"/>
            <w:vMerge w:val="restart"/>
          </w:tcPr>
          <w:p w:rsidR="00BB011F" w:rsidRPr="00D15962" w:rsidRDefault="00BB011F" w:rsidP="00D93E1F">
            <w:pPr>
              <w:jc w:val="right"/>
              <w:rPr>
                <w:b/>
              </w:rPr>
            </w:pPr>
            <w:r w:rsidRPr="00D15962">
              <w:rPr>
                <w:b/>
              </w:rPr>
              <w:t>ИТОГО:</w:t>
            </w:r>
          </w:p>
        </w:tc>
        <w:tc>
          <w:tcPr>
            <w:tcW w:w="1357" w:type="dxa"/>
          </w:tcPr>
          <w:p w:rsidR="00BB011F" w:rsidRPr="00D15962" w:rsidRDefault="00BB011F" w:rsidP="00D93E1F">
            <w:pPr>
              <w:pStyle w:val="ConsPlusNormal"/>
              <w:rPr>
                <w:rFonts w:ascii="Times New Roman" w:hAnsi="Times New Roman"/>
                <w:b/>
                <w:sz w:val="24"/>
                <w:szCs w:val="24"/>
              </w:rPr>
            </w:pPr>
            <w:r w:rsidRPr="00D15962">
              <w:rPr>
                <w:rFonts w:ascii="Times New Roman" w:hAnsi="Times New Roman"/>
                <w:b/>
                <w:sz w:val="24"/>
                <w:szCs w:val="24"/>
              </w:rPr>
              <w:t>Всего:</w:t>
            </w:r>
          </w:p>
          <w:p w:rsidR="00BB011F" w:rsidRPr="00D15962" w:rsidRDefault="00BB011F" w:rsidP="00D93E1F">
            <w:pPr>
              <w:pStyle w:val="ConsPlusNormal"/>
              <w:rPr>
                <w:rFonts w:ascii="Times New Roman" w:hAnsi="Times New Roman"/>
                <w:b/>
                <w:sz w:val="24"/>
                <w:szCs w:val="24"/>
              </w:rPr>
            </w:pPr>
            <w:r w:rsidRPr="00D15962">
              <w:rPr>
                <w:rFonts w:ascii="Times New Roman" w:hAnsi="Times New Roman"/>
                <w:b/>
                <w:sz w:val="24"/>
                <w:szCs w:val="24"/>
              </w:rPr>
              <w:t>в том числе:</w:t>
            </w:r>
          </w:p>
        </w:tc>
        <w:tc>
          <w:tcPr>
            <w:tcW w:w="1195" w:type="dxa"/>
          </w:tcPr>
          <w:p w:rsidR="00BB011F" w:rsidRPr="00D15962" w:rsidRDefault="00BB011F" w:rsidP="00D93E1F">
            <w:pPr>
              <w:jc w:val="center"/>
              <w:rPr>
                <w:b/>
              </w:rPr>
            </w:pPr>
            <w:r w:rsidRPr="00D15962">
              <w:rPr>
                <w:b/>
              </w:rPr>
              <w:t>0,0</w:t>
            </w:r>
          </w:p>
        </w:tc>
        <w:tc>
          <w:tcPr>
            <w:tcW w:w="1325" w:type="dxa"/>
          </w:tcPr>
          <w:p w:rsidR="00BB011F" w:rsidRPr="009A6BD9" w:rsidRDefault="00BB011F" w:rsidP="00D93E1F">
            <w:pPr>
              <w:jc w:val="center"/>
              <w:rPr>
                <w:b/>
              </w:rPr>
            </w:pPr>
            <w:r w:rsidRPr="009A6BD9">
              <w:rPr>
                <w:b/>
              </w:rPr>
              <w:t>5674,0</w:t>
            </w:r>
          </w:p>
        </w:tc>
        <w:tc>
          <w:tcPr>
            <w:tcW w:w="1226" w:type="dxa"/>
          </w:tcPr>
          <w:p w:rsidR="00BB011F" w:rsidRPr="009A6BD9" w:rsidRDefault="00BB011F" w:rsidP="00D93E1F">
            <w:pPr>
              <w:jc w:val="center"/>
              <w:rPr>
                <w:b/>
              </w:rPr>
            </w:pPr>
            <w:r w:rsidRPr="009A6BD9">
              <w:rPr>
                <w:b/>
              </w:rPr>
              <w:t>2961,0</w:t>
            </w:r>
          </w:p>
        </w:tc>
        <w:tc>
          <w:tcPr>
            <w:tcW w:w="1134" w:type="dxa"/>
          </w:tcPr>
          <w:p w:rsidR="00BB011F" w:rsidRPr="009A6BD9" w:rsidRDefault="00BB011F" w:rsidP="00D93E1F">
            <w:pPr>
              <w:jc w:val="center"/>
              <w:rPr>
                <w:b/>
              </w:rPr>
            </w:pPr>
            <w:r w:rsidRPr="009A6BD9">
              <w:rPr>
                <w:b/>
              </w:rPr>
              <w:t>1258,0</w:t>
            </w:r>
          </w:p>
        </w:tc>
        <w:tc>
          <w:tcPr>
            <w:tcW w:w="1140" w:type="dxa"/>
          </w:tcPr>
          <w:p w:rsidR="00BB011F" w:rsidRPr="009A6BD9" w:rsidRDefault="00BB011F" w:rsidP="00D93E1F">
            <w:pPr>
              <w:jc w:val="center"/>
              <w:rPr>
                <w:b/>
              </w:rPr>
            </w:pPr>
            <w:r w:rsidRPr="009A6BD9">
              <w:rPr>
                <w:b/>
              </w:rPr>
              <w:t>1455,0</w:t>
            </w:r>
          </w:p>
        </w:tc>
        <w:tc>
          <w:tcPr>
            <w:tcW w:w="1120" w:type="dxa"/>
          </w:tcPr>
          <w:p w:rsidR="00BB011F" w:rsidRPr="00D15962" w:rsidRDefault="00BB011F" w:rsidP="00D93E1F">
            <w:pPr>
              <w:jc w:val="center"/>
              <w:rPr>
                <w:b/>
              </w:rPr>
            </w:pPr>
            <w:r w:rsidRPr="00D15962">
              <w:rPr>
                <w:b/>
              </w:rPr>
              <w:t>0,0</w:t>
            </w:r>
          </w:p>
        </w:tc>
        <w:tc>
          <w:tcPr>
            <w:tcW w:w="1120" w:type="dxa"/>
          </w:tcPr>
          <w:p w:rsidR="00BB011F" w:rsidRPr="00D15962" w:rsidRDefault="00BB011F" w:rsidP="00D93E1F">
            <w:pPr>
              <w:jc w:val="center"/>
              <w:rPr>
                <w:b/>
              </w:rPr>
            </w:pPr>
            <w:r w:rsidRPr="00D15962">
              <w:rPr>
                <w:b/>
              </w:rPr>
              <w:t>0,0</w:t>
            </w:r>
          </w:p>
        </w:tc>
      </w:tr>
      <w:tr w:rsidR="00BB011F" w:rsidRPr="00EF05D2" w:rsidTr="00D93E1F">
        <w:trPr>
          <w:trHeight w:val="143"/>
        </w:trPr>
        <w:tc>
          <w:tcPr>
            <w:tcW w:w="3464" w:type="dxa"/>
            <w:vMerge/>
          </w:tcPr>
          <w:p w:rsidR="00BB011F" w:rsidRPr="00D15962" w:rsidRDefault="00BB011F" w:rsidP="002B56EC">
            <w:pPr>
              <w:rPr>
                <w:b/>
              </w:rPr>
            </w:pPr>
          </w:p>
        </w:tc>
        <w:tc>
          <w:tcPr>
            <w:tcW w:w="1357" w:type="dxa"/>
          </w:tcPr>
          <w:p w:rsidR="00BB011F" w:rsidRPr="00D15962" w:rsidRDefault="00BB011F" w:rsidP="002B56EC">
            <w:pPr>
              <w:rPr>
                <w:b/>
                <w:color w:val="000000"/>
              </w:rPr>
            </w:pPr>
            <w:r w:rsidRPr="00D15962">
              <w:rPr>
                <w:b/>
                <w:color w:val="000000"/>
              </w:rPr>
              <w:t>Средства федеральн</w:t>
            </w:r>
            <w:r w:rsidRPr="00D15962">
              <w:rPr>
                <w:b/>
                <w:color w:val="000000"/>
              </w:rPr>
              <w:lastRenderedPageBreak/>
              <w:t xml:space="preserve">ого бюджета </w:t>
            </w:r>
          </w:p>
        </w:tc>
        <w:tc>
          <w:tcPr>
            <w:tcW w:w="1195" w:type="dxa"/>
          </w:tcPr>
          <w:p w:rsidR="00BB011F" w:rsidRPr="00D15962" w:rsidRDefault="00BB011F" w:rsidP="002B56EC">
            <w:pPr>
              <w:jc w:val="center"/>
              <w:rPr>
                <w:b/>
              </w:rPr>
            </w:pPr>
            <w:r w:rsidRPr="00D15962">
              <w:rPr>
                <w:b/>
              </w:rPr>
              <w:lastRenderedPageBreak/>
              <w:t>0,0</w:t>
            </w:r>
          </w:p>
        </w:tc>
        <w:tc>
          <w:tcPr>
            <w:tcW w:w="1325" w:type="dxa"/>
          </w:tcPr>
          <w:p w:rsidR="00BB011F" w:rsidRPr="009A6BD9" w:rsidRDefault="00BB011F" w:rsidP="002B56EC">
            <w:pPr>
              <w:jc w:val="center"/>
              <w:rPr>
                <w:b/>
              </w:rPr>
            </w:pPr>
            <w:r w:rsidRPr="009A6BD9">
              <w:rPr>
                <w:b/>
              </w:rPr>
              <w:t>5674,0</w:t>
            </w:r>
          </w:p>
        </w:tc>
        <w:tc>
          <w:tcPr>
            <w:tcW w:w="1226" w:type="dxa"/>
          </w:tcPr>
          <w:p w:rsidR="00BB011F" w:rsidRPr="009A6BD9" w:rsidRDefault="00BB011F" w:rsidP="002B56EC">
            <w:pPr>
              <w:jc w:val="center"/>
              <w:rPr>
                <w:b/>
              </w:rPr>
            </w:pPr>
            <w:r w:rsidRPr="009A6BD9">
              <w:rPr>
                <w:b/>
              </w:rPr>
              <w:t>2961,0</w:t>
            </w:r>
          </w:p>
        </w:tc>
        <w:tc>
          <w:tcPr>
            <w:tcW w:w="1134" w:type="dxa"/>
          </w:tcPr>
          <w:p w:rsidR="00BB011F" w:rsidRPr="009A6BD9" w:rsidRDefault="00BB011F" w:rsidP="002B56EC">
            <w:pPr>
              <w:jc w:val="center"/>
              <w:rPr>
                <w:b/>
              </w:rPr>
            </w:pPr>
            <w:r w:rsidRPr="009A6BD9">
              <w:rPr>
                <w:b/>
              </w:rPr>
              <w:t>1258,0</w:t>
            </w:r>
          </w:p>
        </w:tc>
        <w:tc>
          <w:tcPr>
            <w:tcW w:w="1140" w:type="dxa"/>
          </w:tcPr>
          <w:p w:rsidR="00BB011F" w:rsidRPr="009A6BD9" w:rsidRDefault="00BB011F" w:rsidP="002B56EC">
            <w:pPr>
              <w:jc w:val="center"/>
              <w:rPr>
                <w:b/>
              </w:rPr>
            </w:pPr>
            <w:r w:rsidRPr="009A6BD9">
              <w:rPr>
                <w:b/>
              </w:rPr>
              <w:t>1455,0</w:t>
            </w:r>
          </w:p>
        </w:tc>
        <w:tc>
          <w:tcPr>
            <w:tcW w:w="1120" w:type="dxa"/>
          </w:tcPr>
          <w:p w:rsidR="00BB011F" w:rsidRPr="00D15962" w:rsidRDefault="00BB011F" w:rsidP="002B56EC">
            <w:pPr>
              <w:jc w:val="center"/>
              <w:rPr>
                <w:b/>
              </w:rPr>
            </w:pPr>
            <w:r w:rsidRPr="00D15962">
              <w:rPr>
                <w:b/>
              </w:rPr>
              <w:t>0,0</w:t>
            </w:r>
          </w:p>
        </w:tc>
        <w:tc>
          <w:tcPr>
            <w:tcW w:w="1120" w:type="dxa"/>
          </w:tcPr>
          <w:p w:rsidR="00BB011F" w:rsidRPr="00D15962" w:rsidRDefault="00BB011F" w:rsidP="002B56EC">
            <w:pPr>
              <w:jc w:val="center"/>
              <w:rPr>
                <w:b/>
              </w:rPr>
            </w:pPr>
            <w:r w:rsidRPr="00D15962">
              <w:rPr>
                <w:b/>
              </w:rPr>
              <w:t>0,0</w:t>
            </w:r>
          </w:p>
        </w:tc>
      </w:tr>
      <w:tr w:rsidR="00BB011F" w:rsidRPr="00EF05D2" w:rsidTr="00D93E1F">
        <w:trPr>
          <w:trHeight w:val="143"/>
        </w:trPr>
        <w:tc>
          <w:tcPr>
            <w:tcW w:w="3464" w:type="dxa"/>
            <w:vMerge/>
          </w:tcPr>
          <w:p w:rsidR="00BB011F" w:rsidRPr="00EF05D2" w:rsidRDefault="00BB011F" w:rsidP="00D93E1F">
            <w:pPr>
              <w:rPr>
                <w:b/>
              </w:rPr>
            </w:pPr>
          </w:p>
        </w:tc>
        <w:tc>
          <w:tcPr>
            <w:tcW w:w="1357" w:type="dxa"/>
          </w:tcPr>
          <w:p w:rsidR="00BB011F" w:rsidRPr="00EF05D2" w:rsidRDefault="00BB011F" w:rsidP="00D93E1F">
            <w:pPr>
              <w:rPr>
                <w:b/>
                <w:color w:val="000000"/>
              </w:rPr>
            </w:pPr>
            <w:r w:rsidRPr="00EF05D2">
              <w:rPr>
                <w:b/>
                <w:color w:val="000000"/>
              </w:rPr>
              <w:t>Средства муниципального бюджета</w:t>
            </w:r>
          </w:p>
        </w:tc>
        <w:tc>
          <w:tcPr>
            <w:tcW w:w="1195" w:type="dxa"/>
          </w:tcPr>
          <w:p w:rsidR="00BB011F" w:rsidRPr="00EF05D2" w:rsidRDefault="00BB011F" w:rsidP="00D93E1F">
            <w:pPr>
              <w:jc w:val="center"/>
              <w:rPr>
                <w:b/>
              </w:rPr>
            </w:pPr>
            <w:r w:rsidRPr="00EF05D2">
              <w:rPr>
                <w:b/>
              </w:rPr>
              <w:t>0,0</w:t>
            </w:r>
          </w:p>
        </w:tc>
        <w:tc>
          <w:tcPr>
            <w:tcW w:w="1325" w:type="dxa"/>
          </w:tcPr>
          <w:p w:rsidR="00BB011F" w:rsidRPr="00EF05D2" w:rsidRDefault="00BB011F" w:rsidP="00D93E1F">
            <w:pPr>
              <w:jc w:val="center"/>
              <w:rPr>
                <w:b/>
              </w:rPr>
            </w:pPr>
            <w:r w:rsidRPr="00EF05D2">
              <w:rPr>
                <w:b/>
              </w:rPr>
              <w:t>0,0</w:t>
            </w:r>
          </w:p>
        </w:tc>
        <w:tc>
          <w:tcPr>
            <w:tcW w:w="1226"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4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r>
      <w:tr w:rsidR="00BB011F" w:rsidRPr="00EF05D2" w:rsidTr="00D93E1F">
        <w:trPr>
          <w:trHeight w:val="143"/>
        </w:trPr>
        <w:tc>
          <w:tcPr>
            <w:tcW w:w="3464" w:type="dxa"/>
            <w:vMerge/>
          </w:tcPr>
          <w:p w:rsidR="00BB011F" w:rsidRPr="00EF05D2" w:rsidRDefault="00BB011F" w:rsidP="00D93E1F">
            <w:pPr>
              <w:rPr>
                <w:b/>
              </w:rPr>
            </w:pPr>
          </w:p>
        </w:tc>
        <w:tc>
          <w:tcPr>
            <w:tcW w:w="1357" w:type="dxa"/>
          </w:tcPr>
          <w:p w:rsidR="00BB011F" w:rsidRPr="00EF05D2" w:rsidRDefault="00BB011F" w:rsidP="00D93E1F">
            <w:pPr>
              <w:rPr>
                <w:b/>
                <w:color w:val="000000"/>
              </w:rPr>
            </w:pPr>
            <w:r w:rsidRPr="00EF05D2">
              <w:rPr>
                <w:b/>
                <w:color w:val="000000"/>
              </w:rPr>
              <w:t>Внебюджетные источники</w:t>
            </w:r>
          </w:p>
        </w:tc>
        <w:tc>
          <w:tcPr>
            <w:tcW w:w="1195" w:type="dxa"/>
          </w:tcPr>
          <w:p w:rsidR="00BB011F" w:rsidRPr="00EF05D2" w:rsidRDefault="00BB011F" w:rsidP="00D93E1F">
            <w:pPr>
              <w:jc w:val="center"/>
              <w:rPr>
                <w:b/>
              </w:rPr>
            </w:pPr>
            <w:r w:rsidRPr="00EF05D2">
              <w:rPr>
                <w:b/>
              </w:rPr>
              <w:t>0,0</w:t>
            </w:r>
          </w:p>
        </w:tc>
        <w:tc>
          <w:tcPr>
            <w:tcW w:w="1325" w:type="dxa"/>
          </w:tcPr>
          <w:p w:rsidR="00BB011F" w:rsidRPr="00EF05D2" w:rsidRDefault="00BB011F" w:rsidP="00D93E1F">
            <w:pPr>
              <w:jc w:val="center"/>
              <w:rPr>
                <w:b/>
              </w:rPr>
            </w:pPr>
            <w:r w:rsidRPr="00EF05D2">
              <w:rPr>
                <w:b/>
              </w:rPr>
              <w:t>0,0</w:t>
            </w:r>
          </w:p>
        </w:tc>
        <w:tc>
          <w:tcPr>
            <w:tcW w:w="1226" w:type="dxa"/>
          </w:tcPr>
          <w:p w:rsidR="00BB011F" w:rsidRPr="00EF05D2" w:rsidRDefault="00BB011F" w:rsidP="00D93E1F">
            <w:pPr>
              <w:jc w:val="center"/>
              <w:rPr>
                <w:b/>
              </w:rPr>
            </w:pPr>
            <w:r w:rsidRPr="00EF05D2">
              <w:rPr>
                <w:b/>
              </w:rPr>
              <w:t>0,0</w:t>
            </w:r>
          </w:p>
        </w:tc>
        <w:tc>
          <w:tcPr>
            <w:tcW w:w="1134" w:type="dxa"/>
          </w:tcPr>
          <w:p w:rsidR="00BB011F" w:rsidRPr="00EF05D2" w:rsidRDefault="00BB011F" w:rsidP="00D93E1F">
            <w:pPr>
              <w:jc w:val="center"/>
              <w:rPr>
                <w:b/>
              </w:rPr>
            </w:pPr>
            <w:r w:rsidRPr="00EF05D2">
              <w:rPr>
                <w:b/>
              </w:rPr>
              <w:t>0,0</w:t>
            </w:r>
          </w:p>
        </w:tc>
        <w:tc>
          <w:tcPr>
            <w:tcW w:w="114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c>
          <w:tcPr>
            <w:tcW w:w="1120" w:type="dxa"/>
          </w:tcPr>
          <w:p w:rsidR="00BB011F" w:rsidRPr="00EF05D2" w:rsidRDefault="00BB011F" w:rsidP="00D93E1F">
            <w:pPr>
              <w:jc w:val="center"/>
              <w:rPr>
                <w:b/>
              </w:rPr>
            </w:pPr>
            <w:r w:rsidRPr="00EF05D2">
              <w:rPr>
                <w:b/>
              </w:rPr>
              <w:t>0,0</w:t>
            </w:r>
          </w:p>
        </w:tc>
      </w:tr>
    </w:tbl>
    <w:p w:rsidR="00BB011F" w:rsidRDefault="00BB011F" w:rsidP="00944379"/>
    <w:p w:rsidR="00BB011F" w:rsidRDefault="00BB011F" w:rsidP="00944379"/>
    <w:p w:rsidR="00BB011F" w:rsidRPr="00580190" w:rsidRDefault="00BB011F" w:rsidP="00921007">
      <w:pPr>
        <w:pStyle w:val="ConsPlusNormal"/>
        <w:spacing w:before="220"/>
        <w:ind w:firstLine="540"/>
        <w:jc w:val="both"/>
        <w:rPr>
          <w:sz w:val="28"/>
          <w:szCs w:val="28"/>
        </w:rPr>
      </w:pPr>
      <w:r>
        <w:rPr>
          <w:sz w:val="28"/>
          <w:szCs w:val="28"/>
          <w:highlight w:val="yellow"/>
        </w:rPr>
        <w:br w:type="page"/>
      </w:r>
      <w:r w:rsidR="00921007" w:rsidRPr="00580190">
        <w:rPr>
          <w:sz w:val="28"/>
          <w:szCs w:val="28"/>
        </w:rPr>
        <w:lastRenderedPageBreak/>
        <w:t xml:space="preserve"> </w:t>
      </w:r>
    </w:p>
    <w:p w:rsidR="00BB011F" w:rsidRPr="00580190" w:rsidRDefault="00BB011F" w:rsidP="00944379">
      <w:pPr>
        <w:rPr>
          <w:sz w:val="28"/>
          <w:szCs w:val="28"/>
        </w:rPr>
      </w:pPr>
    </w:p>
    <w:sectPr w:rsidR="00BB011F" w:rsidRPr="00580190" w:rsidSect="00921007">
      <w:footerReference w:type="default" r:id="rId40"/>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AA8" w:rsidRDefault="002A0AA8">
      <w:r>
        <w:separator/>
      </w:r>
    </w:p>
  </w:endnote>
  <w:endnote w:type="continuationSeparator" w:id="0">
    <w:p w:rsidR="002A0AA8" w:rsidRDefault="002A0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C9E" w:rsidRDefault="00967C9E">
    <w:pPr>
      <w:pStyle w:val="a3"/>
      <w:jc w:val="right"/>
    </w:pPr>
  </w:p>
  <w:p w:rsidR="00967C9E" w:rsidRDefault="00036683">
    <w:pPr>
      <w:pStyle w:val="a3"/>
      <w:jc w:val="right"/>
    </w:pPr>
    <w:r>
      <w:fldChar w:fldCharType="begin"/>
    </w:r>
    <w:r w:rsidR="00967C9E">
      <w:instrText>PAGE   \* MERGEFORMAT</w:instrText>
    </w:r>
    <w:r>
      <w:fldChar w:fldCharType="separate"/>
    </w:r>
    <w:r w:rsidR="006D0B6D">
      <w:rPr>
        <w:noProof/>
      </w:rPr>
      <w:t>1</w:t>
    </w:r>
    <w:r>
      <w:rPr>
        <w:noProof/>
      </w:rPr>
      <w:fldChar w:fldCharType="end"/>
    </w:r>
  </w:p>
  <w:p w:rsidR="00967C9E" w:rsidRDefault="00967C9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AA8" w:rsidRDefault="002A0AA8">
      <w:r>
        <w:separator/>
      </w:r>
    </w:p>
  </w:footnote>
  <w:footnote w:type="continuationSeparator" w:id="0">
    <w:p w:rsidR="002A0AA8" w:rsidRDefault="002A0A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CE26F6C"/>
    <w:multiLevelType w:val="hybridMultilevel"/>
    <w:tmpl w:val="926CAFBA"/>
    <w:lvl w:ilvl="0" w:tplc="A32ECDC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E4D"/>
    <w:rsid w:val="000273A9"/>
    <w:rsid w:val="0002752F"/>
    <w:rsid w:val="000275F7"/>
    <w:rsid w:val="000307CD"/>
    <w:rsid w:val="00031B98"/>
    <w:rsid w:val="00033323"/>
    <w:rsid w:val="000333A2"/>
    <w:rsid w:val="000346C7"/>
    <w:rsid w:val="00035769"/>
    <w:rsid w:val="00035EEE"/>
    <w:rsid w:val="00036683"/>
    <w:rsid w:val="000369CC"/>
    <w:rsid w:val="00037EA4"/>
    <w:rsid w:val="0004334B"/>
    <w:rsid w:val="00043F61"/>
    <w:rsid w:val="00046A17"/>
    <w:rsid w:val="00046A8E"/>
    <w:rsid w:val="00046E9C"/>
    <w:rsid w:val="00047052"/>
    <w:rsid w:val="0005024B"/>
    <w:rsid w:val="00050FD6"/>
    <w:rsid w:val="00051664"/>
    <w:rsid w:val="00053774"/>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92112"/>
    <w:rsid w:val="000921E9"/>
    <w:rsid w:val="00092310"/>
    <w:rsid w:val="0009242C"/>
    <w:rsid w:val="00092D78"/>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44CF"/>
    <w:rsid w:val="000C78B8"/>
    <w:rsid w:val="000D03C4"/>
    <w:rsid w:val="000D202D"/>
    <w:rsid w:val="000D295B"/>
    <w:rsid w:val="000D3D0C"/>
    <w:rsid w:val="000D4514"/>
    <w:rsid w:val="000D4C11"/>
    <w:rsid w:val="000D4D20"/>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39"/>
    <w:rsid w:val="00101348"/>
    <w:rsid w:val="00101533"/>
    <w:rsid w:val="0010174A"/>
    <w:rsid w:val="00101DB9"/>
    <w:rsid w:val="001028B4"/>
    <w:rsid w:val="00102DC9"/>
    <w:rsid w:val="00103234"/>
    <w:rsid w:val="00103BF3"/>
    <w:rsid w:val="00103BFB"/>
    <w:rsid w:val="001047C7"/>
    <w:rsid w:val="001051CE"/>
    <w:rsid w:val="0010678C"/>
    <w:rsid w:val="001067BA"/>
    <w:rsid w:val="001070C9"/>
    <w:rsid w:val="001072F8"/>
    <w:rsid w:val="00107690"/>
    <w:rsid w:val="001078B7"/>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C87"/>
    <w:rsid w:val="00224F0C"/>
    <w:rsid w:val="00225AE9"/>
    <w:rsid w:val="00226B82"/>
    <w:rsid w:val="00226E0A"/>
    <w:rsid w:val="00227223"/>
    <w:rsid w:val="00227E6B"/>
    <w:rsid w:val="00227EB2"/>
    <w:rsid w:val="002300F6"/>
    <w:rsid w:val="002306A8"/>
    <w:rsid w:val="002308AF"/>
    <w:rsid w:val="002310DE"/>
    <w:rsid w:val="002314BE"/>
    <w:rsid w:val="002331E4"/>
    <w:rsid w:val="00233CBE"/>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95F"/>
    <w:rsid w:val="002519A2"/>
    <w:rsid w:val="00252295"/>
    <w:rsid w:val="002525DD"/>
    <w:rsid w:val="00252F53"/>
    <w:rsid w:val="00253090"/>
    <w:rsid w:val="00253146"/>
    <w:rsid w:val="0025490C"/>
    <w:rsid w:val="002555F4"/>
    <w:rsid w:val="002559B0"/>
    <w:rsid w:val="00255CCA"/>
    <w:rsid w:val="00256318"/>
    <w:rsid w:val="00256551"/>
    <w:rsid w:val="00256964"/>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B73"/>
    <w:rsid w:val="0027724E"/>
    <w:rsid w:val="0027773D"/>
    <w:rsid w:val="00280CC6"/>
    <w:rsid w:val="002811DB"/>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E2F"/>
    <w:rsid w:val="003B57B0"/>
    <w:rsid w:val="003B59C0"/>
    <w:rsid w:val="003B6045"/>
    <w:rsid w:val="003B6590"/>
    <w:rsid w:val="003B66E5"/>
    <w:rsid w:val="003C09D4"/>
    <w:rsid w:val="003C0A3E"/>
    <w:rsid w:val="003C0EB9"/>
    <w:rsid w:val="003C1F49"/>
    <w:rsid w:val="003C37F9"/>
    <w:rsid w:val="003C3FF5"/>
    <w:rsid w:val="003C4C3D"/>
    <w:rsid w:val="003C5AEB"/>
    <w:rsid w:val="003C5E48"/>
    <w:rsid w:val="003C67EC"/>
    <w:rsid w:val="003C6BCC"/>
    <w:rsid w:val="003C7192"/>
    <w:rsid w:val="003C73DE"/>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B90"/>
    <w:rsid w:val="00407946"/>
    <w:rsid w:val="00407A12"/>
    <w:rsid w:val="00407A27"/>
    <w:rsid w:val="00407FD3"/>
    <w:rsid w:val="00410BFC"/>
    <w:rsid w:val="0041126E"/>
    <w:rsid w:val="00411BB7"/>
    <w:rsid w:val="0041275F"/>
    <w:rsid w:val="0041369B"/>
    <w:rsid w:val="00414244"/>
    <w:rsid w:val="0041484D"/>
    <w:rsid w:val="004155B4"/>
    <w:rsid w:val="00415990"/>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4084B"/>
    <w:rsid w:val="00441980"/>
    <w:rsid w:val="004433C0"/>
    <w:rsid w:val="004438FC"/>
    <w:rsid w:val="00444230"/>
    <w:rsid w:val="0044447C"/>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243A"/>
    <w:rsid w:val="004839FF"/>
    <w:rsid w:val="00483ED3"/>
    <w:rsid w:val="00484644"/>
    <w:rsid w:val="004852EA"/>
    <w:rsid w:val="004853E0"/>
    <w:rsid w:val="00485516"/>
    <w:rsid w:val="0048558B"/>
    <w:rsid w:val="00485D59"/>
    <w:rsid w:val="004902F8"/>
    <w:rsid w:val="0049166E"/>
    <w:rsid w:val="00491916"/>
    <w:rsid w:val="00492A2A"/>
    <w:rsid w:val="00493C30"/>
    <w:rsid w:val="00494402"/>
    <w:rsid w:val="0049456E"/>
    <w:rsid w:val="00495D23"/>
    <w:rsid w:val="004964E6"/>
    <w:rsid w:val="00496FFF"/>
    <w:rsid w:val="00497CE6"/>
    <w:rsid w:val="004A05F0"/>
    <w:rsid w:val="004A075F"/>
    <w:rsid w:val="004A0B9E"/>
    <w:rsid w:val="004A0CD8"/>
    <w:rsid w:val="004A24AB"/>
    <w:rsid w:val="004A3C1E"/>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607"/>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34FA"/>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1457"/>
    <w:rsid w:val="00591F4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AAE"/>
    <w:rsid w:val="005E46A9"/>
    <w:rsid w:val="005E4758"/>
    <w:rsid w:val="005E526C"/>
    <w:rsid w:val="005E5E2B"/>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801F1"/>
    <w:rsid w:val="00680951"/>
    <w:rsid w:val="00681861"/>
    <w:rsid w:val="0068190C"/>
    <w:rsid w:val="00681C45"/>
    <w:rsid w:val="00681D1E"/>
    <w:rsid w:val="00682042"/>
    <w:rsid w:val="00683484"/>
    <w:rsid w:val="00683512"/>
    <w:rsid w:val="006836DB"/>
    <w:rsid w:val="00683FC8"/>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4014"/>
    <w:rsid w:val="00774328"/>
    <w:rsid w:val="00774545"/>
    <w:rsid w:val="0077456F"/>
    <w:rsid w:val="00774C92"/>
    <w:rsid w:val="00775B80"/>
    <w:rsid w:val="00775DE2"/>
    <w:rsid w:val="00777234"/>
    <w:rsid w:val="00777528"/>
    <w:rsid w:val="00777798"/>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5D0"/>
    <w:rsid w:val="007B4929"/>
    <w:rsid w:val="007B4A43"/>
    <w:rsid w:val="007B5691"/>
    <w:rsid w:val="007B5780"/>
    <w:rsid w:val="007B5C55"/>
    <w:rsid w:val="007B6C2B"/>
    <w:rsid w:val="007B7B69"/>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A9F"/>
    <w:rsid w:val="0092581F"/>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66C0"/>
    <w:rsid w:val="009A6BD9"/>
    <w:rsid w:val="009A770E"/>
    <w:rsid w:val="009A7934"/>
    <w:rsid w:val="009A7FD1"/>
    <w:rsid w:val="009B0310"/>
    <w:rsid w:val="009B1395"/>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603B5"/>
    <w:rsid w:val="00A60E02"/>
    <w:rsid w:val="00A60EFF"/>
    <w:rsid w:val="00A61EFB"/>
    <w:rsid w:val="00A631FC"/>
    <w:rsid w:val="00A63700"/>
    <w:rsid w:val="00A64688"/>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85"/>
    <w:rsid w:val="00A971C5"/>
    <w:rsid w:val="00A97EFA"/>
    <w:rsid w:val="00AA2389"/>
    <w:rsid w:val="00AA4D7C"/>
    <w:rsid w:val="00AA527F"/>
    <w:rsid w:val="00AA6043"/>
    <w:rsid w:val="00AA7B15"/>
    <w:rsid w:val="00AB0765"/>
    <w:rsid w:val="00AB0BEB"/>
    <w:rsid w:val="00AB27F3"/>
    <w:rsid w:val="00AB2BD9"/>
    <w:rsid w:val="00AB2C70"/>
    <w:rsid w:val="00AB3405"/>
    <w:rsid w:val="00AB36D5"/>
    <w:rsid w:val="00AB3BAC"/>
    <w:rsid w:val="00AB42F7"/>
    <w:rsid w:val="00AB44CA"/>
    <w:rsid w:val="00AB4690"/>
    <w:rsid w:val="00AB58C5"/>
    <w:rsid w:val="00AB638B"/>
    <w:rsid w:val="00AB6DA5"/>
    <w:rsid w:val="00AC0BA4"/>
    <w:rsid w:val="00AC0FC5"/>
    <w:rsid w:val="00AC13E5"/>
    <w:rsid w:val="00AC1748"/>
    <w:rsid w:val="00AC1A06"/>
    <w:rsid w:val="00AC1C1C"/>
    <w:rsid w:val="00AC381E"/>
    <w:rsid w:val="00AC4102"/>
    <w:rsid w:val="00AC427C"/>
    <w:rsid w:val="00AC76A9"/>
    <w:rsid w:val="00AD07AA"/>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722D"/>
    <w:rsid w:val="00B71575"/>
    <w:rsid w:val="00B71F40"/>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532F"/>
    <w:rsid w:val="00C4541A"/>
    <w:rsid w:val="00C461A6"/>
    <w:rsid w:val="00C46C2B"/>
    <w:rsid w:val="00C473A5"/>
    <w:rsid w:val="00C5079B"/>
    <w:rsid w:val="00C5137F"/>
    <w:rsid w:val="00C527E4"/>
    <w:rsid w:val="00C53338"/>
    <w:rsid w:val="00C53D2A"/>
    <w:rsid w:val="00C53E3C"/>
    <w:rsid w:val="00C556A3"/>
    <w:rsid w:val="00C56B36"/>
    <w:rsid w:val="00C61C08"/>
    <w:rsid w:val="00C62D8D"/>
    <w:rsid w:val="00C65761"/>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4974"/>
    <w:rsid w:val="00CB4AF1"/>
    <w:rsid w:val="00CB4BEB"/>
    <w:rsid w:val="00CB4DE5"/>
    <w:rsid w:val="00CB68F1"/>
    <w:rsid w:val="00CC0353"/>
    <w:rsid w:val="00CC0C7F"/>
    <w:rsid w:val="00CC0F2C"/>
    <w:rsid w:val="00CC1423"/>
    <w:rsid w:val="00CC14C1"/>
    <w:rsid w:val="00CC1E8B"/>
    <w:rsid w:val="00CC3074"/>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7848"/>
    <w:rsid w:val="00D71D0E"/>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6859"/>
    <w:rsid w:val="00D974BA"/>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3519"/>
    <w:rsid w:val="00DD38C3"/>
    <w:rsid w:val="00DD4FD1"/>
    <w:rsid w:val="00DD561D"/>
    <w:rsid w:val="00DD5D11"/>
    <w:rsid w:val="00DD60EF"/>
    <w:rsid w:val="00DD62AD"/>
    <w:rsid w:val="00DD685A"/>
    <w:rsid w:val="00DD6B8E"/>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10ACC"/>
    <w:rsid w:val="00E110C1"/>
    <w:rsid w:val="00E115E2"/>
    <w:rsid w:val="00E11CDB"/>
    <w:rsid w:val="00E12FD0"/>
    <w:rsid w:val="00E140F6"/>
    <w:rsid w:val="00E14234"/>
    <w:rsid w:val="00E14271"/>
    <w:rsid w:val="00E14A4C"/>
    <w:rsid w:val="00E14F54"/>
    <w:rsid w:val="00E1600C"/>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51B8"/>
    <w:rsid w:val="00E36229"/>
    <w:rsid w:val="00E37394"/>
    <w:rsid w:val="00E41172"/>
    <w:rsid w:val="00E41E9D"/>
    <w:rsid w:val="00E420E5"/>
    <w:rsid w:val="00E43080"/>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4904"/>
    <w:rsid w:val="00E862F4"/>
    <w:rsid w:val="00E87204"/>
    <w:rsid w:val="00E91515"/>
    <w:rsid w:val="00E916FD"/>
    <w:rsid w:val="00E919C9"/>
    <w:rsid w:val="00E93307"/>
    <w:rsid w:val="00E93CB0"/>
    <w:rsid w:val="00E942A5"/>
    <w:rsid w:val="00E944BE"/>
    <w:rsid w:val="00E95310"/>
    <w:rsid w:val="00E9679C"/>
    <w:rsid w:val="00E97190"/>
    <w:rsid w:val="00E9729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AF24FE"/>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99"/>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5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99"/>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9456A39EB2CD9C5F4A111B15C398661E64B764FF6EA451C94EC18358CBFAE78ED0A1163FB4E9E6SD4EO"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hyperlink" Target="consultantplus://offline/ref=7B9456A39EB2CD9C5F4A111B15C398661E64B764FF6EA451C94EC18358CBFAE78ED0A1163FB4E9E6SD4E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image" Target="media/image21.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7B9456A39EB2CD9C5F4A101500C398661D62BE6AFF62A451C94EC18358SC4BO" TargetMode="Externa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hyperlink" Target="http://inlotoshino.ru/"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moscow_reg.izbirkom.ru/chislennost-izbirateley" TargetMode="External"/><Relationship Id="rId29" Type="http://schemas.openxmlformats.org/officeDocument/2006/relationships/image" Target="media/image16.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01500C398661D62BF65FD68A451C94EC18358SC4BO" TargetMode="Externa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hyperlink" Target="consultantplus://offline/ref=7B9456A39EB2CD9C5F4A111B15C398661E67B26AF86CA451C94EC18358SC4BO" TargetMode="Externa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consultantplus://offline/ref=7B9456A39EB2CD9C5F4A111B15C398661E6AB16EFA6BA451C94EC18358SC4BO" TargetMode="Externa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93D73-2B15-4CA0-90B3-6EEA1D0C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8112</Words>
  <Characters>46240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Богданов А.В.</cp:lastModifiedBy>
  <cp:revision>40</cp:revision>
  <cp:lastPrinted>2020-06-16T13:23:00Z</cp:lastPrinted>
  <dcterms:created xsi:type="dcterms:W3CDTF">2020-05-13T06:44:00Z</dcterms:created>
  <dcterms:modified xsi:type="dcterms:W3CDTF">2020-09-03T06:27:00Z</dcterms:modified>
</cp:coreProperties>
</file>